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0196" w14:textId="77777777" w:rsidR="00F12360" w:rsidRPr="00A43DF0" w:rsidRDefault="00F12360" w:rsidP="005C468C">
      <w:pPr>
        <w:pStyle w:val="Header"/>
        <w:tabs>
          <w:tab w:val="clear" w:pos="4153"/>
          <w:tab w:val="clear" w:pos="8306"/>
        </w:tabs>
        <w:rPr>
          <w:rFonts w:ascii="Century Gothic" w:hAnsi="Century Gothic"/>
          <w:sz w:val="24"/>
        </w:rPr>
      </w:pPr>
    </w:p>
    <w:p w14:paraId="6158DB37" w14:textId="77777777" w:rsidR="00F12360" w:rsidRPr="00A43DF0" w:rsidRDefault="00F12360" w:rsidP="005C468C">
      <w:pPr>
        <w:pStyle w:val="Header"/>
        <w:tabs>
          <w:tab w:val="clear" w:pos="4153"/>
          <w:tab w:val="clear" w:pos="8306"/>
        </w:tabs>
        <w:rPr>
          <w:rFonts w:ascii="Century Gothic" w:hAnsi="Century Gothic"/>
          <w:sz w:val="24"/>
        </w:rPr>
      </w:pPr>
    </w:p>
    <w:p w14:paraId="28DEB369" w14:textId="77777777" w:rsidR="00F12360" w:rsidRPr="00A43DF0" w:rsidRDefault="00F12360" w:rsidP="005C468C">
      <w:pPr>
        <w:pStyle w:val="Header"/>
        <w:tabs>
          <w:tab w:val="clear" w:pos="4153"/>
          <w:tab w:val="clear" w:pos="8306"/>
        </w:tabs>
        <w:rPr>
          <w:rFonts w:ascii="Century Gothic" w:hAnsi="Century Gothic"/>
          <w:sz w:val="24"/>
        </w:rPr>
      </w:pPr>
    </w:p>
    <w:p w14:paraId="0295823D" w14:textId="77777777" w:rsidR="00F12360" w:rsidRPr="00A43DF0" w:rsidRDefault="00F12360" w:rsidP="005C468C">
      <w:pPr>
        <w:pStyle w:val="Header"/>
        <w:tabs>
          <w:tab w:val="clear" w:pos="4153"/>
          <w:tab w:val="clear" w:pos="8306"/>
        </w:tabs>
        <w:rPr>
          <w:rFonts w:ascii="Century Gothic" w:hAnsi="Century Gothic"/>
          <w:sz w:val="24"/>
        </w:rPr>
      </w:pPr>
    </w:p>
    <w:p w14:paraId="3CB20F63" w14:textId="77777777" w:rsidR="00F12360" w:rsidRPr="00A43DF0" w:rsidRDefault="00F12360" w:rsidP="005C468C">
      <w:pPr>
        <w:pStyle w:val="Header"/>
        <w:tabs>
          <w:tab w:val="clear" w:pos="4153"/>
          <w:tab w:val="clear" w:pos="8306"/>
        </w:tabs>
        <w:rPr>
          <w:rFonts w:ascii="Century Gothic" w:hAnsi="Century Gothic"/>
          <w:sz w:val="24"/>
        </w:rPr>
      </w:pPr>
    </w:p>
    <w:p w14:paraId="16052FC6" w14:textId="7A84B5BC"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Apprenticeship Pathway</w:t>
      </w:r>
      <w:r w:rsidR="00F554D3">
        <w:rPr>
          <w:rFonts w:ascii="Century Gothic" w:hAnsi="Century Gothic"/>
          <w:b/>
          <w:sz w:val="48"/>
          <w:szCs w:val="48"/>
        </w:rPr>
        <w:t>s</w:t>
      </w:r>
      <w:r w:rsidRPr="00A43DF0">
        <w:rPr>
          <w:rFonts w:ascii="Century Gothic" w:hAnsi="Century Gothic"/>
          <w:b/>
          <w:sz w:val="48"/>
          <w:szCs w:val="48"/>
        </w:rPr>
        <w:t xml:space="preserve"> </w:t>
      </w:r>
    </w:p>
    <w:p w14:paraId="60066B23"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7148FDFF"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18450923"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5BADF2CF" w14:textId="44BD6919" w:rsidR="00FE4CEF" w:rsidRPr="009C69CE" w:rsidRDefault="000018DE" w:rsidP="009C69CE">
      <w:pPr>
        <w:pStyle w:val="Header"/>
        <w:tabs>
          <w:tab w:val="clear" w:pos="4153"/>
          <w:tab w:val="clear" w:pos="8306"/>
        </w:tabs>
        <w:jc w:val="center"/>
        <w:rPr>
          <w:rFonts w:ascii="Century Gothic" w:hAnsi="Century Gothic"/>
          <w:b/>
          <w:sz w:val="48"/>
          <w:szCs w:val="48"/>
        </w:rPr>
      </w:pPr>
      <w:bookmarkStart w:id="0" w:name="_Hlk117085513"/>
      <w:r>
        <w:rPr>
          <w:rFonts w:ascii="Century Gothic" w:hAnsi="Century Gothic"/>
          <w:b/>
          <w:sz w:val="48"/>
          <w:szCs w:val="48"/>
        </w:rPr>
        <w:t>Scientific</w:t>
      </w:r>
      <w:r w:rsidR="009C69CE">
        <w:rPr>
          <w:rFonts w:ascii="Century Gothic" w:hAnsi="Century Gothic"/>
          <w:b/>
          <w:sz w:val="48"/>
          <w:szCs w:val="48"/>
        </w:rPr>
        <w:t xml:space="preserve"> </w:t>
      </w:r>
      <w:r w:rsidR="009C69CE" w:rsidRPr="009C69CE">
        <w:rPr>
          <w:rFonts w:ascii="Century Gothic" w:hAnsi="Century Gothic"/>
          <w:b/>
          <w:sz w:val="48"/>
          <w:szCs w:val="48"/>
        </w:rPr>
        <w:t>Technologies</w:t>
      </w:r>
      <w:r w:rsidR="009C69CE" w:rsidRPr="009C69CE" w:rsidDel="009C69CE">
        <w:rPr>
          <w:rFonts w:ascii="Century Gothic" w:hAnsi="Century Gothic"/>
          <w:b/>
          <w:sz w:val="48"/>
          <w:szCs w:val="48"/>
        </w:rPr>
        <w:t xml:space="preserve"> </w:t>
      </w:r>
      <w:r w:rsidR="00F554D3">
        <w:rPr>
          <w:rFonts w:ascii="Century Gothic" w:hAnsi="Century Gothic"/>
          <w:b/>
          <w:sz w:val="48"/>
          <w:szCs w:val="48"/>
        </w:rPr>
        <w:t xml:space="preserve"> </w:t>
      </w:r>
      <w:bookmarkEnd w:id="0"/>
      <w:r w:rsidR="009C69CE">
        <w:rPr>
          <w:rFonts w:ascii="Century Gothic" w:hAnsi="Century Gothic"/>
          <w:b/>
          <w:sz w:val="48"/>
          <w:szCs w:val="48"/>
        </w:rPr>
        <w:t xml:space="preserve">                                 </w:t>
      </w:r>
      <w:r w:rsidR="00F554D3">
        <w:rPr>
          <w:rFonts w:ascii="Century Gothic" w:hAnsi="Century Gothic"/>
          <w:b/>
          <w:sz w:val="48"/>
          <w:szCs w:val="48"/>
        </w:rPr>
        <w:t>Level 3</w:t>
      </w:r>
      <w:r w:rsidR="009C69CE">
        <w:rPr>
          <w:rFonts w:ascii="Century Gothic" w:hAnsi="Century Gothic"/>
          <w:b/>
          <w:sz w:val="48"/>
          <w:szCs w:val="48"/>
        </w:rPr>
        <w:t xml:space="preserve"> &amp; </w:t>
      </w:r>
      <w:r>
        <w:rPr>
          <w:rFonts w:ascii="Century Gothic" w:hAnsi="Century Gothic"/>
          <w:b/>
          <w:sz w:val="48"/>
          <w:szCs w:val="48"/>
        </w:rPr>
        <w:t>Level 4</w:t>
      </w:r>
    </w:p>
    <w:p w14:paraId="3B48E55D"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693E56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2D5226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5956584"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F645737"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37729FCA"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4368D4CF" w14:textId="77777777" w:rsidR="005C468C" w:rsidRPr="00A43DF0" w:rsidRDefault="005C468C" w:rsidP="005C468C">
      <w:pPr>
        <w:rPr>
          <w:rFonts w:ascii="Century Gothic" w:hAnsi="Century Gothic"/>
          <w:szCs w:val="22"/>
        </w:rPr>
      </w:pPr>
    </w:p>
    <w:p w14:paraId="27B8ED88" w14:textId="3EC386B0"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8E076E">
        <w:rPr>
          <w:rFonts w:ascii="Century Gothic" w:hAnsi="Century Gothic"/>
          <w:szCs w:val="22"/>
        </w:rPr>
        <w:t xml:space="preserve">Cogent </w:t>
      </w:r>
      <w:r w:rsidR="005C468C" w:rsidRPr="00A43DF0">
        <w:rPr>
          <w:rFonts w:ascii="Century Gothic" w:hAnsi="Century Gothic"/>
          <w:szCs w:val="22"/>
        </w:rPr>
        <w:t>. T</w:t>
      </w:r>
      <w:r w:rsidRPr="00A43DF0">
        <w:rPr>
          <w:rFonts w:ascii="Century Gothic" w:hAnsi="Century Gothic"/>
          <w:szCs w:val="22"/>
        </w:rPr>
        <w:t>his is the only Apprenticeship P</w:t>
      </w:r>
      <w:r w:rsidR="005C468C" w:rsidRPr="00A43DF0">
        <w:rPr>
          <w:rFonts w:ascii="Century Gothic" w:hAnsi="Century Gothic"/>
          <w:szCs w:val="22"/>
        </w:rPr>
        <w:t xml:space="preserve">athway in the </w:t>
      </w:r>
      <w:r w:rsidR="008E076E">
        <w:rPr>
          <w:rFonts w:ascii="Century Gothic" w:hAnsi="Century Gothic"/>
          <w:szCs w:val="22"/>
        </w:rPr>
        <w:t>Life Science</w:t>
      </w:r>
      <w:r w:rsidR="00A13A13" w:rsidRPr="00A43DF0">
        <w:rPr>
          <w:rFonts w:ascii="Century Gothic" w:hAnsi="Century Gothic"/>
          <w:szCs w:val="22"/>
        </w:rPr>
        <w:t xml:space="preserve"> </w:t>
      </w:r>
      <w:r w:rsidR="005C468C" w:rsidRPr="00A43DF0">
        <w:rPr>
          <w:rFonts w:ascii="Century Gothic" w:hAnsi="Century Gothic"/>
          <w:szCs w:val="22"/>
        </w:rPr>
        <w:t>sector approved for use in Wales that is eligible for Welsh Government funding.</w:t>
      </w:r>
    </w:p>
    <w:p w14:paraId="7C7D3632" w14:textId="77777777" w:rsidR="005C468C" w:rsidRPr="00A43DF0" w:rsidRDefault="005C468C" w:rsidP="005C468C">
      <w:pPr>
        <w:rPr>
          <w:rFonts w:ascii="Century Gothic" w:hAnsi="Century Gothic"/>
          <w:szCs w:val="22"/>
        </w:rPr>
      </w:pPr>
    </w:p>
    <w:p w14:paraId="6A951A6A" w14:textId="77777777" w:rsidR="00F1236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75235741" w14:textId="77777777" w:rsidR="00716BEB" w:rsidRPr="00A43DF0" w:rsidRDefault="00716BEB" w:rsidP="005C468C">
      <w:pPr>
        <w:autoSpaceDE w:val="0"/>
        <w:autoSpaceDN w:val="0"/>
        <w:adjustRightInd w:val="0"/>
        <w:ind w:left="540" w:hanging="540"/>
        <w:rPr>
          <w:rFonts w:ascii="Century Gothic" w:eastAsiaTheme="minorHAnsi" w:hAnsi="Century Gothic" w:cs="Arial"/>
          <w:b/>
          <w:bCs/>
          <w:color w:val="000000"/>
          <w:sz w:val="28"/>
          <w:szCs w:val="28"/>
        </w:rPr>
      </w:pPr>
    </w:p>
    <w:p w14:paraId="67D75764" w14:textId="77777777" w:rsidR="00FE4CEF"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288FEC51" w14:textId="77777777" w:rsidR="00FE4CEF" w:rsidRPr="00A43DF0"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3469B346" w14:textId="77777777" w:rsidR="00FE4CEF" w:rsidRPr="00A43DF0" w:rsidRDefault="00FE4CEF">
      <w:pPr>
        <w:rPr>
          <w:rFonts w:ascii="Century Gothic" w:eastAsiaTheme="minorHAnsi" w:hAnsi="Century Gothic" w:cs="Arial"/>
          <w:b/>
          <w:bCs/>
          <w:color w:val="000000"/>
          <w:sz w:val="28"/>
          <w:szCs w:val="28"/>
        </w:rPr>
      </w:pPr>
    </w:p>
    <w:p w14:paraId="0EE9A28E" w14:textId="77777777" w:rsidR="009C69CE" w:rsidRDefault="009C69CE" w:rsidP="005C468C">
      <w:pPr>
        <w:autoSpaceDE w:val="0"/>
        <w:autoSpaceDN w:val="0"/>
        <w:adjustRightInd w:val="0"/>
        <w:ind w:left="540" w:hanging="540"/>
        <w:rPr>
          <w:rFonts w:ascii="Century Gothic" w:eastAsiaTheme="minorHAnsi" w:hAnsi="Century Gothic" w:cs="Arial"/>
          <w:b/>
          <w:bCs/>
          <w:color w:val="000000"/>
          <w:sz w:val="32"/>
          <w:szCs w:val="32"/>
        </w:rPr>
      </w:pPr>
    </w:p>
    <w:p w14:paraId="10BF437B" w14:textId="77777777" w:rsidR="009C69CE" w:rsidRDefault="009C69CE" w:rsidP="005C468C">
      <w:pPr>
        <w:autoSpaceDE w:val="0"/>
        <w:autoSpaceDN w:val="0"/>
        <w:adjustRightInd w:val="0"/>
        <w:ind w:left="540" w:hanging="540"/>
        <w:rPr>
          <w:rFonts w:ascii="Century Gothic" w:eastAsiaTheme="minorHAnsi" w:hAnsi="Century Gothic" w:cs="Arial"/>
          <w:b/>
          <w:bCs/>
          <w:color w:val="000000"/>
          <w:sz w:val="32"/>
          <w:szCs w:val="32"/>
        </w:rPr>
      </w:pPr>
    </w:p>
    <w:p w14:paraId="560F41B8" w14:textId="340DCEB2"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lastRenderedPageBreak/>
        <w:t>Contents</w:t>
      </w:r>
    </w:p>
    <w:p w14:paraId="22592003"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502DE9B5"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0C6B9DB2" w14:textId="77777777" w:rsidR="00F12360" w:rsidRPr="00A43DF0" w:rsidRDefault="00F119CC"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178D8072"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2A855388" w14:textId="77777777" w:rsidR="00F12360" w:rsidRPr="00A43DF0" w:rsidRDefault="00F119CC"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57E25222"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2075D85E" w14:textId="77777777" w:rsidR="00F12360" w:rsidRPr="00A43DF0" w:rsidRDefault="00F119CC"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r w:rsidR="00F12360" w:rsidRPr="00A43DF0">
          <w:rPr>
            <w:rStyle w:val="Hyperlink"/>
            <w:rFonts w:ascii="Century Gothic" w:eastAsiaTheme="minorHAnsi" w:hAnsi="Century Gothic" w:cs="Arial"/>
            <w:bCs/>
            <w:sz w:val="28"/>
            <w:szCs w:val="28"/>
          </w:rPr>
          <w:t>(s)</w:t>
        </w:r>
      </w:hyperlink>
    </w:p>
    <w:p w14:paraId="63FA44D8"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11318D2F" w14:textId="5A334962" w:rsidR="00A20C91" w:rsidRPr="00DC7E1E" w:rsidRDefault="00DA2302" w:rsidP="00DC7E1E">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bookmarkStart w:id="1" w:name="_Hlk118101003"/>
      <w:r w:rsidRPr="00DC7E1E">
        <w:rPr>
          <w:rFonts w:ascii="Century Gothic" w:eastAsiaTheme="minorHAnsi" w:hAnsi="Century Gothic" w:cs="Arial"/>
          <w:bCs/>
          <w:sz w:val="28"/>
          <w:szCs w:val="28"/>
        </w:rPr>
        <w:t xml:space="preserve">Level </w:t>
      </w:r>
      <w:r w:rsidR="00220C58" w:rsidRPr="00DC7E1E">
        <w:rPr>
          <w:rFonts w:ascii="Century Gothic" w:eastAsiaTheme="minorHAnsi" w:hAnsi="Century Gothic" w:cs="Arial"/>
          <w:bCs/>
          <w:sz w:val="28"/>
          <w:szCs w:val="28"/>
        </w:rPr>
        <w:t>3</w:t>
      </w:r>
      <w:r w:rsidRPr="00DC7E1E">
        <w:rPr>
          <w:rStyle w:val="Hyperlink"/>
          <w:rFonts w:ascii="Century Gothic" w:eastAsiaTheme="minorHAnsi" w:hAnsi="Century Gothic" w:cs="Arial"/>
          <w:bCs/>
          <w:sz w:val="28"/>
          <w:szCs w:val="28"/>
        </w:rPr>
        <w:t xml:space="preserve"> </w:t>
      </w:r>
      <w:r w:rsidR="009C69CE">
        <w:rPr>
          <w:rStyle w:val="Hyperlink"/>
          <w:rFonts w:ascii="Century Gothic" w:eastAsiaTheme="minorHAnsi" w:hAnsi="Century Gothic" w:cs="Arial"/>
          <w:bCs/>
          <w:sz w:val="28"/>
          <w:szCs w:val="28"/>
        </w:rPr>
        <w:t>–</w:t>
      </w:r>
      <w:r w:rsidR="004C0343" w:rsidRPr="00DC7E1E">
        <w:rPr>
          <w:rStyle w:val="Hyperlink"/>
          <w:rFonts w:ascii="Century Gothic" w:eastAsiaTheme="minorHAnsi" w:hAnsi="Century Gothic" w:cs="Arial"/>
          <w:bCs/>
          <w:sz w:val="28"/>
          <w:szCs w:val="28"/>
        </w:rPr>
        <w:t xml:space="preserve"> </w:t>
      </w:r>
      <w:r w:rsidR="00735C07" w:rsidRPr="00DC7E1E">
        <w:rPr>
          <w:rStyle w:val="Hyperlink"/>
          <w:rFonts w:ascii="Century Gothic" w:eastAsiaTheme="minorHAnsi" w:hAnsi="Century Gothic" w:cs="Arial"/>
          <w:bCs/>
          <w:sz w:val="28"/>
          <w:szCs w:val="28"/>
        </w:rPr>
        <w:t>Scientific</w:t>
      </w:r>
      <w:r w:rsidR="009C69CE">
        <w:rPr>
          <w:rStyle w:val="Hyperlink"/>
          <w:rFonts w:ascii="Century Gothic" w:eastAsiaTheme="minorHAnsi" w:hAnsi="Century Gothic" w:cs="Arial"/>
          <w:bCs/>
          <w:sz w:val="28"/>
          <w:szCs w:val="28"/>
        </w:rPr>
        <w:t xml:space="preserve"> </w:t>
      </w:r>
      <w:r w:rsidR="009C69CE" w:rsidRPr="009C69CE">
        <w:rPr>
          <w:rStyle w:val="Hyperlink"/>
          <w:rFonts w:ascii="Century Gothic" w:eastAsiaTheme="minorHAnsi" w:hAnsi="Century Gothic" w:cs="Arial"/>
          <w:bCs/>
          <w:sz w:val="28"/>
          <w:szCs w:val="28"/>
        </w:rPr>
        <w:t>Technologies</w:t>
      </w:r>
      <w:r w:rsidR="009C69CE" w:rsidRPr="009C69CE" w:rsidDel="009C69CE">
        <w:rPr>
          <w:rStyle w:val="Hyperlink"/>
          <w:rFonts w:ascii="Century Gothic" w:eastAsiaTheme="minorHAnsi" w:hAnsi="Century Gothic" w:cs="Arial"/>
          <w:bCs/>
          <w:sz w:val="28"/>
          <w:szCs w:val="28"/>
        </w:rPr>
        <w:t xml:space="preserve"> </w:t>
      </w:r>
      <w:bookmarkEnd w:id="1"/>
      <w:r w:rsidR="009C69CE" w:rsidRPr="00DC7E1E">
        <w:rPr>
          <w:rStyle w:val="Hyperlink"/>
          <w:rFonts w:ascii="Century Gothic" w:eastAsiaTheme="minorHAnsi" w:hAnsi="Century Gothic" w:cs="Arial"/>
          <w:bCs/>
          <w:sz w:val="28"/>
          <w:szCs w:val="28"/>
        </w:rPr>
        <w:t xml:space="preserve"> </w:t>
      </w:r>
      <w:r w:rsidR="00DC7E1E" w:rsidRPr="00DC7E1E">
        <w:rPr>
          <w:rStyle w:val="Hyperlink"/>
          <w:rFonts w:ascii="Century Gothic" w:eastAsiaTheme="minorHAnsi" w:hAnsi="Century Gothic" w:cs="Arial"/>
          <w:bCs/>
          <w:sz w:val="28"/>
          <w:szCs w:val="28"/>
        </w:rPr>
        <w:t xml:space="preserve">- </w:t>
      </w:r>
      <w:r w:rsidR="00A20C91" w:rsidRPr="00DC7E1E">
        <w:rPr>
          <w:rStyle w:val="Hyperlink"/>
          <w:rFonts w:ascii="Century Gothic" w:eastAsiaTheme="minorHAnsi" w:hAnsi="Century Gothic" w:cs="Arial"/>
          <w:bCs/>
          <w:sz w:val="28"/>
          <w:szCs w:val="28"/>
        </w:rPr>
        <w:t xml:space="preserve">Laboratory and Associated Technical Activities - (Education Science) </w:t>
      </w:r>
    </w:p>
    <w:p w14:paraId="7E0CB868" w14:textId="25FB6548" w:rsidR="00A20C91" w:rsidRPr="00A43DF0" w:rsidRDefault="00DC7E1E" w:rsidP="00A20C91">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r w:rsidRPr="00DC7E1E">
        <w:rPr>
          <w:rStyle w:val="Hyperlink"/>
          <w:rFonts w:ascii="Century Gothic" w:eastAsiaTheme="minorHAnsi" w:hAnsi="Century Gothic" w:cs="Arial"/>
          <w:bCs/>
          <w:sz w:val="28"/>
          <w:szCs w:val="28"/>
        </w:rPr>
        <w:t xml:space="preserve">Level 3 </w:t>
      </w:r>
      <w:r w:rsidR="009C69CE">
        <w:rPr>
          <w:rStyle w:val="Hyperlink"/>
          <w:rFonts w:ascii="Century Gothic" w:eastAsiaTheme="minorHAnsi" w:hAnsi="Century Gothic" w:cs="Arial"/>
          <w:bCs/>
          <w:sz w:val="28"/>
          <w:szCs w:val="28"/>
        </w:rPr>
        <w:t>–</w:t>
      </w:r>
      <w:r w:rsidRPr="00DC7E1E">
        <w:rPr>
          <w:rStyle w:val="Hyperlink"/>
          <w:rFonts w:ascii="Century Gothic" w:eastAsiaTheme="minorHAnsi" w:hAnsi="Century Gothic" w:cs="Arial"/>
          <w:bCs/>
          <w:sz w:val="28"/>
          <w:szCs w:val="28"/>
        </w:rPr>
        <w:t xml:space="preserve"> Scientific</w:t>
      </w:r>
      <w:r w:rsidR="009C69CE">
        <w:rPr>
          <w:rStyle w:val="Hyperlink"/>
          <w:rFonts w:ascii="Century Gothic" w:eastAsiaTheme="minorHAnsi" w:hAnsi="Century Gothic" w:cs="Arial"/>
          <w:bCs/>
          <w:sz w:val="28"/>
          <w:szCs w:val="28"/>
        </w:rPr>
        <w:t xml:space="preserve"> Technologies</w:t>
      </w:r>
      <w:r w:rsidR="009C69CE" w:rsidRPr="00DC7E1E">
        <w:rPr>
          <w:rStyle w:val="Hyperlink"/>
          <w:rFonts w:ascii="Century Gothic" w:eastAsiaTheme="minorHAnsi" w:hAnsi="Century Gothic" w:cs="Arial"/>
          <w:bCs/>
          <w:sz w:val="28"/>
          <w:szCs w:val="28"/>
        </w:rPr>
        <w:t xml:space="preserve"> </w:t>
      </w:r>
      <w:r>
        <w:rPr>
          <w:rStyle w:val="Hyperlink"/>
          <w:rFonts w:ascii="Century Gothic" w:eastAsiaTheme="minorHAnsi" w:hAnsi="Century Gothic" w:cs="Arial"/>
          <w:bCs/>
          <w:sz w:val="28"/>
          <w:szCs w:val="28"/>
        </w:rPr>
        <w:t xml:space="preserve">- </w:t>
      </w:r>
      <w:r w:rsidR="00A20C91" w:rsidRPr="00A20C91">
        <w:rPr>
          <w:rStyle w:val="Hyperlink"/>
          <w:rFonts w:ascii="Century Gothic" w:eastAsiaTheme="minorHAnsi" w:hAnsi="Century Gothic" w:cs="Arial"/>
          <w:bCs/>
          <w:sz w:val="28"/>
          <w:szCs w:val="28"/>
        </w:rPr>
        <w:t>Laboratory and Associated Technical Activities (Industrial Science)</w:t>
      </w:r>
    </w:p>
    <w:p w14:paraId="4EB3469F" w14:textId="7153A6F4" w:rsidR="002D52EE" w:rsidRPr="002D52EE" w:rsidRDefault="00DA2302" w:rsidP="002D52EE">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bookmarkStart w:id="2" w:name="_Hlk118103807"/>
      <w:r w:rsidRPr="00220C58">
        <w:rPr>
          <w:rFonts w:ascii="Century Gothic" w:eastAsiaTheme="minorHAnsi" w:hAnsi="Century Gothic" w:cs="Arial"/>
          <w:bCs/>
          <w:sz w:val="28"/>
          <w:szCs w:val="28"/>
        </w:rPr>
        <w:t xml:space="preserve">Level </w:t>
      </w:r>
      <w:r w:rsidR="00220C58">
        <w:rPr>
          <w:rFonts w:ascii="Century Gothic" w:eastAsiaTheme="minorHAnsi" w:hAnsi="Century Gothic" w:cs="Arial"/>
          <w:bCs/>
          <w:sz w:val="28"/>
          <w:szCs w:val="28"/>
        </w:rPr>
        <w:t>4</w:t>
      </w:r>
      <w:r w:rsidRPr="00A43DF0">
        <w:rPr>
          <w:rStyle w:val="Hyperlink"/>
          <w:rFonts w:ascii="Century Gothic" w:eastAsiaTheme="minorHAnsi" w:hAnsi="Century Gothic" w:cs="Arial"/>
          <w:bCs/>
          <w:sz w:val="28"/>
          <w:szCs w:val="28"/>
        </w:rPr>
        <w:t xml:space="preserve"> </w:t>
      </w:r>
      <w:r w:rsidR="009C69CE">
        <w:rPr>
          <w:rStyle w:val="Hyperlink"/>
          <w:rFonts w:ascii="Century Gothic" w:eastAsiaTheme="minorHAnsi" w:hAnsi="Century Gothic" w:cs="Arial"/>
          <w:bCs/>
          <w:sz w:val="28"/>
          <w:szCs w:val="28"/>
        </w:rPr>
        <w:t>–</w:t>
      </w:r>
      <w:r w:rsidR="004C0343" w:rsidRPr="00A43DF0">
        <w:rPr>
          <w:rStyle w:val="Hyperlink"/>
          <w:rFonts w:ascii="Century Gothic" w:eastAsiaTheme="minorHAnsi" w:hAnsi="Century Gothic" w:cs="Arial"/>
          <w:bCs/>
          <w:sz w:val="28"/>
          <w:szCs w:val="28"/>
        </w:rPr>
        <w:t xml:space="preserve"> </w:t>
      </w:r>
      <w:r w:rsidR="00735C07" w:rsidRPr="00735C07">
        <w:rPr>
          <w:rStyle w:val="Hyperlink"/>
          <w:rFonts w:ascii="Century Gothic" w:eastAsiaTheme="minorHAnsi" w:hAnsi="Century Gothic" w:cs="Arial"/>
          <w:bCs/>
          <w:sz w:val="28"/>
          <w:szCs w:val="28"/>
        </w:rPr>
        <w:t>Scientific</w:t>
      </w:r>
      <w:r w:rsidR="009C69CE">
        <w:rPr>
          <w:rStyle w:val="Hyperlink"/>
          <w:rFonts w:ascii="Century Gothic" w:eastAsiaTheme="minorHAnsi" w:hAnsi="Century Gothic" w:cs="Arial"/>
          <w:bCs/>
          <w:sz w:val="28"/>
          <w:szCs w:val="28"/>
        </w:rPr>
        <w:t xml:space="preserve"> Technologies</w:t>
      </w:r>
      <w:r w:rsidR="002D52EE">
        <w:rPr>
          <w:rStyle w:val="Hyperlink"/>
          <w:rFonts w:ascii="Century Gothic" w:eastAsiaTheme="minorHAnsi" w:hAnsi="Century Gothic" w:cs="Arial"/>
          <w:bCs/>
          <w:sz w:val="28"/>
          <w:szCs w:val="28"/>
        </w:rPr>
        <w:t xml:space="preserve"> </w:t>
      </w:r>
      <w:bookmarkEnd w:id="2"/>
      <w:r w:rsidR="002D52EE">
        <w:rPr>
          <w:rStyle w:val="Hyperlink"/>
          <w:rFonts w:ascii="Century Gothic" w:eastAsiaTheme="minorHAnsi" w:hAnsi="Century Gothic" w:cs="Arial"/>
          <w:bCs/>
          <w:sz w:val="28"/>
          <w:szCs w:val="28"/>
        </w:rPr>
        <w:t xml:space="preserve">- </w:t>
      </w:r>
      <w:r w:rsidR="002D52EE" w:rsidRPr="002D52EE">
        <w:rPr>
          <w:rStyle w:val="Hyperlink"/>
          <w:rFonts w:ascii="Century Gothic" w:eastAsiaTheme="minorHAnsi" w:hAnsi="Century Gothic" w:cs="Arial"/>
          <w:bCs/>
          <w:sz w:val="28"/>
          <w:szCs w:val="28"/>
        </w:rPr>
        <w:t xml:space="preserve">Life Science Technician </w:t>
      </w:r>
    </w:p>
    <w:p w14:paraId="4EA9135C" w14:textId="46A03014" w:rsidR="002D52EE" w:rsidRPr="002D52EE" w:rsidRDefault="002D52EE" w:rsidP="002D52EE">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r w:rsidRPr="002D52EE">
        <w:rPr>
          <w:rStyle w:val="Hyperlink"/>
          <w:rFonts w:ascii="Century Gothic" w:eastAsiaTheme="minorHAnsi" w:hAnsi="Century Gothic" w:cs="Arial"/>
          <w:bCs/>
          <w:sz w:val="28"/>
          <w:szCs w:val="28"/>
        </w:rPr>
        <w:t xml:space="preserve">Level 4 - Scientific </w:t>
      </w:r>
      <w:r w:rsidR="009C69CE">
        <w:rPr>
          <w:rStyle w:val="Hyperlink"/>
          <w:rFonts w:ascii="Century Gothic" w:eastAsiaTheme="minorHAnsi" w:hAnsi="Century Gothic" w:cs="Arial"/>
          <w:bCs/>
          <w:sz w:val="28"/>
          <w:szCs w:val="28"/>
        </w:rPr>
        <w:t>Technologies</w:t>
      </w:r>
      <w:r w:rsidRPr="002D52EE">
        <w:rPr>
          <w:rStyle w:val="Hyperlink"/>
          <w:rFonts w:ascii="Century Gothic" w:eastAsiaTheme="minorHAnsi" w:hAnsi="Century Gothic" w:cs="Arial"/>
          <w:bCs/>
          <w:sz w:val="28"/>
          <w:szCs w:val="28"/>
        </w:rPr>
        <w:t xml:space="preserve"> </w:t>
      </w:r>
      <w:r>
        <w:rPr>
          <w:rStyle w:val="Hyperlink"/>
          <w:rFonts w:ascii="Century Gothic" w:eastAsiaTheme="minorHAnsi" w:hAnsi="Century Gothic" w:cs="Arial"/>
          <w:bCs/>
          <w:sz w:val="28"/>
          <w:szCs w:val="28"/>
        </w:rPr>
        <w:t xml:space="preserve">- </w:t>
      </w:r>
      <w:r w:rsidRPr="002D52EE">
        <w:rPr>
          <w:rStyle w:val="Hyperlink"/>
          <w:rFonts w:ascii="Century Gothic" w:eastAsiaTheme="minorHAnsi" w:hAnsi="Century Gothic" w:cs="Arial"/>
          <w:bCs/>
          <w:sz w:val="28"/>
          <w:szCs w:val="28"/>
        </w:rPr>
        <w:t xml:space="preserve">Chemical Science Technician </w:t>
      </w:r>
    </w:p>
    <w:p w14:paraId="475882D8" w14:textId="1BBD1B7E" w:rsidR="002D52EE" w:rsidRPr="002D52EE" w:rsidRDefault="002D52EE" w:rsidP="002D52EE">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r w:rsidRPr="002D52EE">
        <w:rPr>
          <w:rStyle w:val="Hyperlink"/>
          <w:rFonts w:ascii="Century Gothic" w:eastAsiaTheme="minorHAnsi" w:hAnsi="Century Gothic" w:cs="Arial"/>
          <w:bCs/>
          <w:sz w:val="28"/>
          <w:szCs w:val="28"/>
        </w:rPr>
        <w:t xml:space="preserve">Level 4 </w:t>
      </w:r>
      <w:r w:rsidR="009C69CE">
        <w:rPr>
          <w:rStyle w:val="Hyperlink"/>
          <w:rFonts w:ascii="Century Gothic" w:eastAsiaTheme="minorHAnsi" w:hAnsi="Century Gothic" w:cs="Arial"/>
          <w:bCs/>
          <w:sz w:val="28"/>
          <w:szCs w:val="28"/>
        </w:rPr>
        <w:t>–</w:t>
      </w:r>
      <w:r w:rsidRPr="002D52EE">
        <w:rPr>
          <w:rStyle w:val="Hyperlink"/>
          <w:rFonts w:ascii="Century Gothic" w:eastAsiaTheme="minorHAnsi" w:hAnsi="Century Gothic" w:cs="Arial"/>
          <w:bCs/>
          <w:sz w:val="28"/>
          <w:szCs w:val="28"/>
        </w:rPr>
        <w:t xml:space="preserve"> Scientific</w:t>
      </w:r>
      <w:r w:rsidR="009C69CE">
        <w:rPr>
          <w:rStyle w:val="Hyperlink"/>
          <w:rFonts w:ascii="Century Gothic" w:eastAsiaTheme="minorHAnsi" w:hAnsi="Century Gothic" w:cs="Arial"/>
          <w:bCs/>
          <w:sz w:val="28"/>
          <w:szCs w:val="28"/>
        </w:rPr>
        <w:t xml:space="preserve"> Technologies</w:t>
      </w:r>
      <w:r w:rsidRPr="002D52EE">
        <w:rPr>
          <w:rStyle w:val="Hyperlink"/>
          <w:rFonts w:ascii="Century Gothic" w:eastAsiaTheme="minorHAnsi" w:hAnsi="Century Gothic" w:cs="Arial"/>
          <w:bCs/>
          <w:sz w:val="28"/>
          <w:szCs w:val="28"/>
        </w:rPr>
        <w:t xml:space="preserve"> - Food Science Technician </w:t>
      </w:r>
    </w:p>
    <w:p w14:paraId="33F8FCCC" w14:textId="66B66AE9" w:rsidR="00DA2302" w:rsidRPr="00A43DF0" w:rsidRDefault="002D52EE" w:rsidP="002D52EE">
      <w:pPr>
        <w:pStyle w:val="ListParagraph"/>
        <w:numPr>
          <w:ilvl w:val="0"/>
          <w:numId w:val="8"/>
        </w:numPr>
        <w:autoSpaceDE w:val="0"/>
        <w:autoSpaceDN w:val="0"/>
        <w:adjustRightInd w:val="0"/>
        <w:rPr>
          <w:rFonts w:ascii="Century Gothic" w:eastAsiaTheme="minorHAnsi" w:hAnsi="Century Gothic" w:cs="Arial"/>
          <w:bCs/>
          <w:color w:val="000000"/>
          <w:sz w:val="28"/>
          <w:szCs w:val="28"/>
        </w:rPr>
      </w:pPr>
      <w:r w:rsidRPr="002D52EE">
        <w:rPr>
          <w:rStyle w:val="Hyperlink"/>
          <w:rFonts w:ascii="Century Gothic" w:eastAsiaTheme="minorHAnsi" w:hAnsi="Century Gothic" w:cs="Arial"/>
          <w:bCs/>
          <w:sz w:val="28"/>
          <w:szCs w:val="28"/>
        </w:rPr>
        <w:t xml:space="preserve">Level 4 - Scientific </w:t>
      </w:r>
      <w:r w:rsidR="009C69CE">
        <w:rPr>
          <w:rStyle w:val="Hyperlink"/>
          <w:rFonts w:ascii="Century Gothic" w:eastAsiaTheme="minorHAnsi" w:hAnsi="Century Gothic" w:cs="Arial"/>
          <w:bCs/>
          <w:sz w:val="28"/>
          <w:szCs w:val="28"/>
        </w:rPr>
        <w:t>Technologies</w:t>
      </w:r>
      <w:r w:rsidRPr="002D52EE">
        <w:rPr>
          <w:rStyle w:val="Hyperlink"/>
          <w:rFonts w:ascii="Century Gothic" w:eastAsiaTheme="minorHAnsi" w:hAnsi="Century Gothic" w:cs="Arial"/>
          <w:bCs/>
          <w:sz w:val="28"/>
          <w:szCs w:val="28"/>
        </w:rPr>
        <w:t xml:space="preserve"> - Process Technician </w:t>
      </w:r>
    </w:p>
    <w:p w14:paraId="7206FC71"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10F6F31" w14:textId="77777777" w:rsidR="000324AF" w:rsidRPr="00A43DF0" w:rsidRDefault="00F119CC"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18297342"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09377742" w14:textId="77777777" w:rsidR="00AE00B3" w:rsidRDefault="00F119CC"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2FE6CF02"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44A043C3" w14:textId="77777777" w:rsidR="00F12360" w:rsidRPr="00A43DF0" w:rsidRDefault="00F119CC"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535466FB"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67FF8E89" w14:textId="77777777" w:rsidR="00F020DD" w:rsidRDefault="00F119CC"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520C186D"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3511F4B3"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0CE54E79"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4002A75" w14:textId="77777777" w:rsidR="00F12360" w:rsidRPr="00A43DF0" w:rsidRDefault="00F119CC"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2569B4AE"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581E579E" w14:textId="77777777" w:rsidR="002D52EE" w:rsidRDefault="002D52EE" w:rsidP="002D52EE">
      <w:pPr>
        <w:rPr>
          <w:rFonts w:ascii="Century Gothic" w:eastAsiaTheme="minorHAnsi" w:hAnsi="Century Gothic" w:cs="Arial"/>
          <w:b/>
          <w:bCs/>
          <w:color w:val="000000"/>
          <w:sz w:val="28"/>
          <w:szCs w:val="28"/>
        </w:rPr>
      </w:pPr>
      <w:bookmarkStart w:id="3" w:name="Learning"/>
    </w:p>
    <w:p w14:paraId="0B08FA48" w14:textId="77777777" w:rsidR="002D52EE" w:rsidRDefault="002D52EE">
      <w:pPr>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br w:type="page"/>
      </w:r>
    </w:p>
    <w:p w14:paraId="140C568D" w14:textId="334C23DF" w:rsidR="005C468C" w:rsidRPr="00A43DF0" w:rsidRDefault="00F12360" w:rsidP="002D52EE">
      <w:pPr>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LEARNING PROGRAMME CONTENT</w:t>
      </w:r>
    </w:p>
    <w:bookmarkEnd w:id="3"/>
    <w:p w14:paraId="38611313" w14:textId="77777777" w:rsidR="005C468C" w:rsidRPr="00A43DF0" w:rsidRDefault="005C468C" w:rsidP="00FD57C7">
      <w:pPr>
        <w:autoSpaceDE w:val="0"/>
        <w:autoSpaceDN w:val="0"/>
        <w:adjustRightInd w:val="0"/>
        <w:ind w:left="540" w:hanging="540"/>
        <w:jc w:val="both"/>
        <w:rPr>
          <w:rFonts w:ascii="Century Gothic" w:eastAsiaTheme="minorHAnsi" w:hAnsi="Century Gothic" w:cs="Arial"/>
          <w:color w:val="000000"/>
          <w:szCs w:val="22"/>
        </w:rPr>
      </w:pPr>
    </w:p>
    <w:p w14:paraId="7F258E0D" w14:textId="77777777" w:rsidR="009240D4"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The Learning Programme provision shall comprise of </w:t>
      </w:r>
      <w:r w:rsidR="003B571E" w:rsidRPr="00A43DF0">
        <w:rPr>
          <w:rFonts w:ascii="Century Gothic" w:eastAsiaTheme="minorHAnsi" w:hAnsi="Century Gothic" w:cs="Arial"/>
          <w:color w:val="000000"/>
          <w:szCs w:val="22"/>
        </w:rPr>
        <w:t xml:space="preserve">three </w:t>
      </w:r>
      <w:r w:rsidRPr="00A43DF0">
        <w:rPr>
          <w:rFonts w:ascii="Century Gothic" w:eastAsiaTheme="minorHAnsi" w:hAnsi="Century Gothic" w:cs="Arial"/>
          <w:color w:val="000000"/>
          <w:szCs w:val="22"/>
        </w:rPr>
        <w:t>ma</w:t>
      </w:r>
      <w:r w:rsidR="00F12360" w:rsidRPr="00A43DF0">
        <w:rPr>
          <w:rFonts w:ascii="Century Gothic" w:eastAsiaTheme="minorHAnsi" w:hAnsi="Century Gothic" w:cs="Arial"/>
          <w:color w:val="000000"/>
          <w:szCs w:val="22"/>
        </w:rPr>
        <w:t>ndatory</w:t>
      </w:r>
      <w:r w:rsidRPr="00A43DF0">
        <w:rPr>
          <w:rFonts w:ascii="Century Gothic" w:eastAsiaTheme="minorHAnsi" w:hAnsi="Century Gothic" w:cs="Arial"/>
          <w:color w:val="000000"/>
          <w:szCs w:val="22"/>
        </w:rPr>
        <w:t xml:space="preserve"> elements</w:t>
      </w:r>
      <w:r w:rsidR="009240D4" w:rsidRPr="00A43DF0">
        <w:rPr>
          <w:rFonts w:ascii="Century Gothic" w:eastAsiaTheme="minorHAnsi" w:hAnsi="Century Gothic" w:cs="Arial"/>
          <w:color w:val="000000"/>
          <w:szCs w:val="22"/>
        </w:rPr>
        <w:t>:</w:t>
      </w:r>
    </w:p>
    <w:p w14:paraId="5EC773DE" w14:textId="77777777" w:rsidR="009240D4" w:rsidRPr="00A43DF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Q</w:t>
      </w:r>
      <w:r w:rsidR="00705BDA" w:rsidRPr="00A43DF0">
        <w:rPr>
          <w:rFonts w:ascii="Century Gothic" w:eastAsiaTheme="minorHAnsi" w:hAnsi="Century Gothic" w:cs="Arial"/>
          <w:color w:val="000000"/>
          <w:szCs w:val="22"/>
        </w:rPr>
        <w:t>ualifications,</w:t>
      </w:r>
    </w:p>
    <w:p w14:paraId="24B50243" w14:textId="77777777" w:rsidR="009240D4" w:rsidRPr="00A43DF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Essential Skills</w:t>
      </w:r>
    </w:p>
    <w:p w14:paraId="4F248C6C" w14:textId="77777777" w:rsidR="009240D4"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On/off the job training</w:t>
      </w:r>
    </w:p>
    <w:p w14:paraId="482BDB08" w14:textId="77777777" w:rsidR="00A43DF0" w:rsidRPr="00A43DF0" w:rsidRDefault="00A43DF0" w:rsidP="00A43DF0">
      <w:pPr>
        <w:pStyle w:val="ListParagraph"/>
        <w:autoSpaceDE w:val="0"/>
        <w:autoSpaceDN w:val="0"/>
        <w:adjustRightInd w:val="0"/>
        <w:ind w:left="780" w:right="22"/>
        <w:jc w:val="both"/>
        <w:rPr>
          <w:rFonts w:ascii="Century Gothic" w:eastAsiaTheme="minorHAnsi" w:hAnsi="Century Gothic" w:cs="Arial"/>
          <w:color w:val="000000"/>
          <w:szCs w:val="22"/>
        </w:rPr>
      </w:pPr>
    </w:p>
    <w:p w14:paraId="557EACE7" w14:textId="77777777" w:rsidR="00263C8C" w:rsidRPr="00A43DF0"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p>
    <w:p w14:paraId="1253CF61" w14:textId="6CA1012B" w:rsidR="000018DE"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The total minimum credit value required for th</w:t>
      </w:r>
      <w:r w:rsidR="00CB3A43" w:rsidRPr="00A43DF0">
        <w:rPr>
          <w:rFonts w:ascii="Century Gothic" w:eastAsiaTheme="minorHAnsi" w:hAnsi="Century Gothic" w:cs="Arial"/>
          <w:color w:val="000000"/>
          <w:szCs w:val="22"/>
        </w:rPr>
        <w:t>e</w:t>
      </w:r>
      <w:r w:rsidRPr="00A43DF0">
        <w:rPr>
          <w:rFonts w:ascii="Century Gothic" w:eastAsiaTheme="minorHAnsi" w:hAnsi="Century Gothic" w:cs="Arial"/>
          <w:color w:val="000000"/>
          <w:szCs w:val="22"/>
        </w:rPr>
        <w:t xml:space="preserve"> Level </w:t>
      </w:r>
      <w:r w:rsidR="000018DE">
        <w:rPr>
          <w:rFonts w:ascii="Century Gothic" w:eastAsiaTheme="minorHAnsi" w:hAnsi="Century Gothic" w:cs="Arial"/>
          <w:color w:val="000000"/>
          <w:szCs w:val="22"/>
        </w:rPr>
        <w:t xml:space="preserve">3 </w:t>
      </w:r>
      <w:r w:rsidRPr="00A43DF0">
        <w:rPr>
          <w:rFonts w:ascii="Century Gothic" w:eastAsiaTheme="minorHAnsi" w:hAnsi="Century Gothic" w:cs="Arial"/>
          <w:color w:val="000000"/>
          <w:szCs w:val="22"/>
        </w:rPr>
        <w:t>Pathway</w:t>
      </w:r>
      <w:r w:rsidR="00220C58">
        <w:rPr>
          <w:rFonts w:ascii="Century Gothic" w:eastAsiaTheme="minorHAnsi" w:hAnsi="Century Gothic" w:cs="Arial"/>
          <w:color w:val="000000"/>
          <w:szCs w:val="22"/>
        </w:rPr>
        <w:t>s</w:t>
      </w:r>
      <w:r w:rsidR="000018DE">
        <w:rPr>
          <w:rFonts w:ascii="Century Gothic" w:eastAsiaTheme="minorHAnsi" w:hAnsi="Century Gothic" w:cs="Arial"/>
          <w:color w:val="000000"/>
          <w:szCs w:val="22"/>
        </w:rPr>
        <w:t>:</w:t>
      </w:r>
    </w:p>
    <w:p w14:paraId="35DA3708" w14:textId="41AB5318" w:rsidR="000018DE"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70BF4BDC" w14:textId="77A6E59E" w:rsidR="000018DE" w:rsidRPr="000018DE" w:rsidRDefault="000018DE" w:rsidP="000018DE">
      <w:pPr>
        <w:autoSpaceDE w:val="0"/>
        <w:autoSpaceDN w:val="0"/>
        <w:adjustRightInd w:val="0"/>
        <w:ind w:left="540" w:right="22" w:hanging="540"/>
        <w:jc w:val="both"/>
        <w:rPr>
          <w:rFonts w:ascii="Century Gothic" w:eastAsiaTheme="minorHAnsi" w:hAnsi="Century Gothic" w:cs="Arial"/>
          <w:color w:val="000000"/>
          <w:szCs w:val="22"/>
        </w:rPr>
      </w:pPr>
      <w:r w:rsidRPr="000018DE">
        <w:rPr>
          <w:rFonts w:ascii="Century Gothic" w:eastAsiaTheme="minorHAnsi" w:hAnsi="Century Gothic" w:cs="Arial"/>
          <w:color w:val="000000"/>
          <w:szCs w:val="22"/>
        </w:rPr>
        <w:t xml:space="preserve">Pathway 1: </w:t>
      </w:r>
      <w:bookmarkStart w:id="4" w:name="_Hlk118100971"/>
      <w:r w:rsidRPr="000018DE">
        <w:rPr>
          <w:rFonts w:ascii="Century Gothic" w:eastAsiaTheme="minorHAnsi" w:hAnsi="Century Gothic" w:cs="Arial"/>
          <w:color w:val="000000"/>
          <w:szCs w:val="22"/>
        </w:rPr>
        <w:t>Laboratory and Associated Technical Activities - (Education Science)</w:t>
      </w:r>
      <w:r>
        <w:rPr>
          <w:rFonts w:ascii="Century Gothic" w:eastAsiaTheme="minorHAnsi" w:hAnsi="Century Gothic" w:cs="Arial"/>
          <w:color w:val="000000"/>
          <w:szCs w:val="22"/>
        </w:rPr>
        <w:t xml:space="preserve"> is 91Credits</w:t>
      </w:r>
    </w:p>
    <w:p w14:paraId="75CE298F" w14:textId="64CC29F1" w:rsidR="000018DE" w:rsidRPr="000018DE" w:rsidRDefault="000018DE" w:rsidP="000018DE">
      <w:pPr>
        <w:autoSpaceDE w:val="0"/>
        <w:autoSpaceDN w:val="0"/>
        <w:adjustRightInd w:val="0"/>
        <w:ind w:left="540" w:right="22" w:hanging="540"/>
        <w:jc w:val="both"/>
        <w:rPr>
          <w:rFonts w:ascii="Century Gothic" w:eastAsiaTheme="minorHAnsi" w:hAnsi="Century Gothic" w:cs="Arial"/>
          <w:color w:val="000000"/>
          <w:szCs w:val="22"/>
        </w:rPr>
      </w:pPr>
      <w:r w:rsidRPr="000018DE">
        <w:rPr>
          <w:rFonts w:ascii="Century Gothic" w:eastAsiaTheme="minorHAnsi" w:hAnsi="Century Gothic" w:cs="Arial"/>
          <w:color w:val="000000"/>
          <w:szCs w:val="22"/>
        </w:rPr>
        <w:t>Pathway 2: Laboratory and Associated Technical Activities (Industrial Science)</w:t>
      </w:r>
      <w:r>
        <w:rPr>
          <w:rFonts w:ascii="Century Gothic" w:eastAsiaTheme="minorHAnsi" w:hAnsi="Century Gothic" w:cs="Arial"/>
          <w:color w:val="000000"/>
          <w:szCs w:val="22"/>
        </w:rPr>
        <w:t xml:space="preserve"> </w:t>
      </w:r>
      <w:bookmarkEnd w:id="4"/>
      <w:r>
        <w:rPr>
          <w:rFonts w:ascii="Century Gothic" w:eastAsiaTheme="minorHAnsi" w:hAnsi="Century Gothic" w:cs="Arial"/>
          <w:color w:val="000000"/>
          <w:szCs w:val="22"/>
        </w:rPr>
        <w:t xml:space="preserve">is 103 Credits </w:t>
      </w:r>
    </w:p>
    <w:p w14:paraId="6CE5AB21" w14:textId="388BF774" w:rsidR="000018DE" w:rsidRDefault="000018DE" w:rsidP="000018DE">
      <w:pPr>
        <w:autoSpaceDE w:val="0"/>
        <w:autoSpaceDN w:val="0"/>
        <w:adjustRightInd w:val="0"/>
        <w:ind w:left="540" w:right="22" w:hanging="540"/>
        <w:jc w:val="both"/>
        <w:rPr>
          <w:rFonts w:ascii="Century Gothic" w:eastAsiaTheme="minorHAnsi" w:hAnsi="Century Gothic" w:cs="Arial"/>
          <w:color w:val="000000"/>
          <w:szCs w:val="22"/>
        </w:rPr>
      </w:pPr>
    </w:p>
    <w:p w14:paraId="02B691CE" w14:textId="77777777" w:rsidR="00A43DF0" w:rsidRPr="00A43DF0" w:rsidRDefault="00A43DF0" w:rsidP="00263C8C">
      <w:pPr>
        <w:autoSpaceDE w:val="0"/>
        <w:autoSpaceDN w:val="0"/>
        <w:adjustRightInd w:val="0"/>
        <w:ind w:left="540" w:right="22" w:hanging="540"/>
        <w:jc w:val="both"/>
        <w:rPr>
          <w:rFonts w:ascii="Century Gothic" w:eastAsiaTheme="minorHAnsi" w:hAnsi="Century Gothic" w:cs="Arial"/>
          <w:color w:val="000000"/>
          <w:szCs w:val="22"/>
        </w:rPr>
      </w:pPr>
    </w:p>
    <w:p w14:paraId="31043CEA" w14:textId="6514F240" w:rsidR="00263C8C"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The total minimum credit value required for th</w:t>
      </w:r>
      <w:r w:rsidR="00CB3A43" w:rsidRPr="00A43DF0">
        <w:rPr>
          <w:rFonts w:ascii="Century Gothic" w:eastAsiaTheme="minorHAnsi" w:hAnsi="Century Gothic" w:cs="Arial"/>
          <w:color w:val="000000"/>
          <w:szCs w:val="22"/>
        </w:rPr>
        <w:t>e</w:t>
      </w:r>
      <w:r w:rsidRPr="00A43DF0">
        <w:rPr>
          <w:rFonts w:ascii="Century Gothic" w:eastAsiaTheme="minorHAnsi" w:hAnsi="Century Gothic" w:cs="Arial"/>
          <w:color w:val="000000"/>
          <w:szCs w:val="22"/>
        </w:rPr>
        <w:t xml:space="preserve"> Level </w:t>
      </w:r>
      <w:r w:rsidR="000018DE">
        <w:rPr>
          <w:rFonts w:ascii="Century Gothic" w:eastAsiaTheme="minorHAnsi" w:hAnsi="Century Gothic" w:cs="Arial"/>
          <w:color w:val="000000"/>
          <w:szCs w:val="22"/>
        </w:rPr>
        <w:t>4</w:t>
      </w:r>
      <w:r w:rsidRPr="00A43DF0">
        <w:rPr>
          <w:rFonts w:ascii="Century Gothic" w:eastAsiaTheme="minorHAnsi" w:hAnsi="Century Gothic" w:cs="Arial"/>
          <w:color w:val="000000"/>
          <w:szCs w:val="22"/>
        </w:rPr>
        <w:t xml:space="preserve"> Pathway</w:t>
      </w:r>
      <w:r w:rsidR="0056241C">
        <w:rPr>
          <w:rFonts w:ascii="Century Gothic" w:eastAsiaTheme="minorHAnsi" w:hAnsi="Century Gothic" w:cs="Arial"/>
          <w:color w:val="000000"/>
          <w:szCs w:val="22"/>
        </w:rPr>
        <w:t>s:</w:t>
      </w:r>
    </w:p>
    <w:p w14:paraId="22E41D67" w14:textId="2448C3CC" w:rsidR="00F27F31" w:rsidRDefault="00F27F31" w:rsidP="00263C8C">
      <w:pPr>
        <w:autoSpaceDE w:val="0"/>
        <w:autoSpaceDN w:val="0"/>
        <w:adjustRightInd w:val="0"/>
        <w:ind w:left="540" w:right="22" w:hanging="540"/>
        <w:jc w:val="both"/>
        <w:rPr>
          <w:rFonts w:ascii="Century Gothic" w:eastAsiaTheme="minorHAnsi" w:hAnsi="Century Gothic" w:cs="Arial"/>
          <w:color w:val="000000"/>
          <w:szCs w:val="22"/>
        </w:rPr>
      </w:pPr>
    </w:p>
    <w:p w14:paraId="3CAFDB0F" w14:textId="26020E6E" w:rsidR="00F27F31" w:rsidRPr="00F27F31" w:rsidRDefault="00F27F31" w:rsidP="00F27F31">
      <w:pPr>
        <w:autoSpaceDE w:val="0"/>
        <w:autoSpaceDN w:val="0"/>
        <w:adjustRightInd w:val="0"/>
        <w:ind w:left="540" w:right="22" w:hanging="540"/>
        <w:jc w:val="both"/>
        <w:rPr>
          <w:rFonts w:ascii="Century Gothic" w:eastAsiaTheme="minorHAnsi" w:hAnsi="Century Gothic" w:cs="Arial"/>
          <w:color w:val="000000"/>
          <w:szCs w:val="22"/>
        </w:rPr>
      </w:pPr>
      <w:r w:rsidRPr="00F27F31">
        <w:rPr>
          <w:rFonts w:ascii="Century Gothic" w:eastAsiaTheme="minorHAnsi" w:hAnsi="Century Gothic" w:cs="Arial"/>
          <w:color w:val="000000"/>
          <w:szCs w:val="22"/>
        </w:rPr>
        <w:t>Pathway 1: Life Science Technician</w:t>
      </w:r>
      <w:r>
        <w:rPr>
          <w:rFonts w:ascii="Century Gothic" w:eastAsiaTheme="minorHAnsi" w:hAnsi="Century Gothic" w:cs="Arial"/>
          <w:color w:val="000000"/>
          <w:szCs w:val="22"/>
        </w:rPr>
        <w:t xml:space="preserve"> is 192 Credits </w:t>
      </w:r>
    </w:p>
    <w:p w14:paraId="41739FD2" w14:textId="6A39ED04" w:rsidR="00F27F31" w:rsidRPr="00F27F31" w:rsidRDefault="00F27F31" w:rsidP="00F27F31">
      <w:pPr>
        <w:autoSpaceDE w:val="0"/>
        <w:autoSpaceDN w:val="0"/>
        <w:adjustRightInd w:val="0"/>
        <w:ind w:left="540" w:right="22" w:hanging="540"/>
        <w:jc w:val="both"/>
        <w:rPr>
          <w:rFonts w:ascii="Century Gothic" w:eastAsiaTheme="minorHAnsi" w:hAnsi="Century Gothic" w:cs="Arial"/>
          <w:color w:val="000000"/>
          <w:szCs w:val="22"/>
        </w:rPr>
      </w:pPr>
      <w:r w:rsidRPr="00F27F31">
        <w:rPr>
          <w:rFonts w:ascii="Century Gothic" w:eastAsiaTheme="minorHAnsi" w:hAnsi="Century Gothic" w:cs="Arial"/>
          <w:color w:val="000000"/>
          <w:szCs w:val="22"/>
        </w:rPr>
        <w:t>Pathway 2: Chemical Science Technician</w:t>
      </w:r>
      <w:r>
        <w:rPr>
          <w:rFonts w:ascii="Century Gothic" w:eastAsiaTheme="minorHAnsi" w:hAnsi="Century Gothic" w:cs="Arial"/>
          <w:color w:val="000000"/>
          <w:szCs w:val="22"/>
        </w:rPr>
        <w:t xml:space="preserve"> is 192 Credits  </w:t>
      </w:r>
    </w:p>
    <w:p w14:paraId="0BC71F2C" w14:textId="4CB77A13" w:rsidR="00F27F31" w:rsidRPr="00F27F31" w:rsidRDefault="00F27F31" w:rsidP="00F27F31">
      <w:pPr>
        <w:autoSpaceDE w:val="0"/>
        <w:autoSpaceDN w:val="0"/>
        <w:adjustRightInd w:val="0"/>
        <w:ind w:left="540" w:right="22" w:hanging="540"/>
        <w:jc w:val="both"/>
        <w:rPr>
          <w:rFonts w:ascii="Century Gothic" w:eastAsiaTheme="minorHAnsi" w:hAnsi="Century Gothic" w:cs="Arial"/>
          <w:color w:val="000000"/>
          <w:szCs w:val="22"/>
        </w:rPr>
      </w:pPr>
      <w:r w:rsidRPr="00F27F31">
        <w:rPr>
          <w:rFonts w:ascii="Century Gothic" w:eastAsiaTheme="minorHAnsi" w:hAnsi="Century Gothic" w:cs="Arial"/>
          <w:color w:val="000000"/>
          <w:szCs w:val="22"/>
        </w:rPr>
        <w:t>Pathway 3: Food Science Technician</w:t>
      </w:r>
      <w:r>
        <w:rPr>
          <w:rFonts w:ascii="Century Gothic" w:eastAsiaTheme="minorHAnsi" w:hAnsi="Century Gothic" w:cs="Arial"/>
          <w:color w:val="000000"/>
          <w:szCs w:val="22"/>
        </w:rPr>
        <w:t xml:space="preserve"> is </w:t>
      </w:r>
      <w:bookmarkStart w:id="5" w:name="_Hlk116311113"/>
      <w:r w:rsidRPr="00F27F31">
        <w:rPr>
          <w:rFonts w:ascii="Century Gothic" w:eastAsiaTheme="minorHAnsi" w:hAnsi="Century Gothic" w:cs="Arial"/>
          <w:color w:val="000000"/>
          <w:szCs w:val="22"/>
        </w:rPr>
        <w:t xml:space="preserve">192 Credits  </w:t>
      </w:r>
      <w:bookmarkEnd w:id="5"/>
    </w:p>
    <w:p w14:paraId="168C389C" w14:textId="2A6F5003" w:rsidR="00F27F31" w:rsidRPr="00A43DF0" w:rsidRDefault="00F27F31" w:rsidP="00F27F31">
      <w:pPr>
        <w:autoSpaceDE w:val="0"/>
        <w:autoSpaceDN w:val="0"/>
        <w:adjustRightInd w:val="0"/>
        <w:ind w:left="540" w:right="22" w:hanging="540"/>
        <w:jc w:val="both"/>
        <w:rPr>
          <w:rFonts w:ascii="Century Gothic" w:eastAsiaTheme="minorHAnsi" w:hAnsi="Century Gothic" w:cs="Arial"/>
          <w:color w:val="000000"/>
          <w:szCs w:val="22"/>
        </w:rPr>
      </w:pPr>
      <w:r w:rsidRPr="00F27F31">
        <w:rPr>
          <w:rFonts w:ascii="Century Gothic" w:eastAsiaTheme="minorHAnsi" w:hAnsi="Century Gothic" w:cs="Arial"/>
          <w:color w:val="000000"/>
          <w:szCs w:val="22"/>
        </w:rPr>
        <w:t>Pathway 4: Process Technician</w:t>
      </w:r>
      <w:r>
        <w:rPr>
          <w:rFonts w:ascii="Century Gothic" w:eastAsiaTheme="minorHAnsi" w:hAnsi="Century Gothic" w:cs="Arial"/>
          <w:color w:val="000000"/>
          <w:szCs w:val="22"/>
        </w:rPr>
        <w:t xml:space="preserve"> is </w:t>
      </w:r>
      <w:r w:rsidRPr="00F27F31">
        <w:rPr>
          <w:rFonts w:ascii="Century Gothic" w:eastAsiaTheme="minorHAnsi" w:hAnsi="Century Gothic" w:cs="Arial"/>
          <w:color w:val="000000"/>
          <w:szCs w:val="22"/>
        </w:rPr>
        <w:t xml:space="preserve">192 Credits  </w:t>
      </w:r>
    </w:p>
    <w:p w14:paraId="0AA1B5E1"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p>
    <w:p w14:paraId="78CB2D2F" w14:textId="77777777" w:rsidR="00FE4CEF" w:rsidRPr="00A43DF0" w:rsidRDefault="00FE4CEF" w:rsidP="00FD57C7">
      <w:pPr>
        <w:autoSpaceDE w:val="0"/>
        <w:autoSpaceDN w:val="0"/>
        <w:adjustRightInd w:val="0"/>
        <w:ind w:left="540" w:right="22" w:hanging="540"/>
        <w:jc w:val="both"/>
        <w:rPr>
          <w:rFonts w:ascii="Century Gothic" w:eastAsiaTheme="minorHAnsi" w:hAnsi="Century Gothic" w:cs="Arial"/>
          <w:b/>
          <w:color w:val="000000"/>
          <w:sz w:val="24"/>
          <w:szCs w:val="24"/>
        </w:rPr>
      </w:pPr>
      <w:bookmarkStart w:id="6" w:name="Entry"/>
    </w:p>
    <w:p w14:paraId="259169F9" w14:textId="77777777" w:rsidR="00BA1987" w:rsidRPr="00A43DF0" w:rsidRDefault="00F12360" w:rsidP="00FD57C7">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ENTRY REQUIREMENTS</w:t>
      </w:r>
    </w:p>
    <w:bookmarkEnd w:id="6"/>
    <w:p w14:paraId="569B3FB6" w14:textId="77777777" w:rsidR="00BA1987" w:rsidRPr="00A43DF0" w:rsidRDefault="00BA1987" w:rsidP="00FD57C7">
      <w:pPr>
        <w:autoSpaceDE w:val="0"/>
        <w:autoSpaceDN w:val="0"/>
        <w:adjustRightInd w:val="0"/>
        <w:ind w:left="540" w:right="22" w:hanging="540"/>
        <w:jc w:val="both"/>
        <w:rPr>
          <w:rFonts w:ascii="Century Gothic" w:eastAsiaTheme="minorHAnsi" w:hAnsi="Century Gothic" w:cs="Arial"/>
          <w:color w:val="000000"/>
          <w:szCs w:val="22"/>
        </w:rPr>
      </w:pPr>
    </w:p>
    <w:p w14:paraId="1DF1D883" w14:textId="6AE25C98" w:rsidR="00220C58" w:rsidRPr="005C78FA" w:rsidRDefault="00220C58" w:rsidP="00FD57C7">
      <w:pPr>
        <w:autoSpaceDE w:val="0"/>
        <w:autoSpaceDN w:val="0"/>
        <w:adjustRightInd w:val="0"/>
        <w:ind w:left="540" w:right="22" w:hanging="540"/>
        <w:jc w:val="both"/>
        <w:rPr>
          <w:rFonts w:ascii="Century Gothic" w:eastAsiaTheme="minorHAnsi" w:hAnsi="Century Gothic" w:cs="Arial"/>
          <w:b/>
          <w:bCs/>
          <w:iCs/>
          <w:color w:val="000000"/>
          <w:szCs w:val="22"/>
        </w:rPr>
      </w:pPr>
      <w:r w:rsidRPr="005C78FA">
        <w:rPr>
          <w:rFonts w:ascii="Century Gothic" w:eastAsiaTheme="minorHAnsi" w:hAnsi="Century Gothic" w:cs="Arial"/>
          <w:b/>
          <w:bCs/>
          <w:iCs/>
          <w:color w:val="000000"/>
          <w:sz w:val="24"/>
          <w:szCs w:val="24"/>
        </w:rPr>
        <w:t>Level 3 Pathways</w:t>
      </w:r>
      <w:r w:rsidRPr="005C78FA">
        <w:rPr>
          <w:rFonts w:ascii="Century Gothic" w:eastAsiaTheme="minorHAnsi" w:hAnsi="Century Gothic" w:cs="Arial"/>
          <w:b/>
          <w:bCs/>
          <w:iCs/>
          <w:color w:val="000000"/>
          <w:szCs w:val="22"/>
        </w:rPr>
        <w:t>:</w:t>
      </w:r>
    </w:p>
    <w:p w14:paraId="09072663" w14:textId="77777777" w:rsidR="00087AE8" w:rsidRPr="005C78FA" w:rsidRDefault="00087AE8" w:rsidP="00FD57C7">
      <w:pPr>
        <w:autoSpaceDE w:val="0"/>
        <w:autoSpaceDN w:val="0"/>
        <w:adjustRightInd w:val="0"/>
        <w:ind w:left="540" w:right="22" w:hanging="540"/>
        <w:jc w:val="both"/>
        <w:rPr>
          <w:rFonts w:ascii="Century Gothic" w:eastAsiaTheme="minorHAnsi" w:hAnsi="Century Gothic" w:cs="Arial"/>
          <w:i/>
          <w:color w:val="000000"/>
          <w:szCs w:val="22"/>
        </w:rPr>
      </w:pPr>
    </w:p>
    <w:p w14:paraId="46FD4B79"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Science sector employers wish to attract applicants who have an interest in working in a</w:t>
      </w:r>
    </w:p>
    <w:p w14:paraId="7E4541B0"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Science environment and would be interested in applicants that:</w:t>
      </w:r>
    </w:p>
    <w:p w14:paraId="41F5E9E2" w14:textId="77777777" w:rsidR="00220C58" w:rsidRPr="005C78FA" w:rsidRDefault="00220C58" w:rsidP="00220C58">
      <w:pPr>
        <w:pStyle w:val="ListParagraph"/>
        <w:numPr>
          <w:ilvl w:val="0"/>
          <w:numId w:val="11"/>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are keen and motivated to work in a science environment</w:t>
      </w:r>
    </w:p>
    <w:p w14:paraId="190D53FC" w14:textId="01985633" w:rsidR="00220C58" w:rsidRPr="005C78FA" w:rsidRDefault="00220C58" w:rsidP="008E076E">
      <w:pPr>
        <w:pStyle w:val="ListParagraph"/>
        <w:numPr>
          <w:ilvl w:val="0"/>
          <w:numId w:val="11"/>
        </w:numPr>
        <w:autoSpaceDE w:val="0"/>
        <w:autoSpaceDN w:val="0"/>
        <w:adjustRightInd w:val="0"/>
        <w:ind w:right="22"/>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are willing to undertake a course of extended training in a work environment on-the-job</w:t>
      </w:r>
      <w:r w:rsidR="008E076E" w:rsidRPr="008E076E">
        <w:rPr>
          <w:rFonts w:ascii="Century Gothic" w:eastAsiaTheme="minorHAnsi" w:hAnsi="Century Gothic" w:cs="Arial"/>
          <w:iCs/>
          <w:color w:val="000000"/>
          <w:szCs w:val="22"/>
        </w:rPr>
        <w:t xml:space="preserve"> </w:t>
      </w:r>
      <w:r w:rsidRPr="005C78FA">
        <w:rPr>
          <w:rFonts w:ascii="Century Gothic" w:eastAsiaTheme="minorHAnsi" w:hAnsi="Century Gothic" w:cs="Arial"/>
          <w:iCs/>
          <w:color w:val="000000"/>
          <w:szCs w:val="22"/>
        </w:rPr>
        <w:t>and off-the-job</w:t>
      </w:r>
    </w:p>
    <w:p w14:paraId="2F5B9CFA" w14:textId="77777777" w:rsidR="00220C58" w:rsidRPr="005C78FA" w:rsidRDefault="00220C58" w:rsidP="00220C58">
      <w:pPr>
        <w:pStyle w:val="ListParagraph"/>
        <w:numPr>
          <w:ilvl w:val="0"/>
          <w:numId w:val="12"/>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have had previous work experience or employment in the sector</w:t>
      </w:r>
    </w:p>
    <w:p w14:paraId="68A1DFA9" w14:textId="77777777" w:rsidR="00220C58" w:rsidRPr="005C78FA" w:rsidRDefault="00220C58" w:rsidP="00220C58">
      <w:pPr>
        <w:pStyle w:val="ListParagraph"/>
        <w:numPr>
          <w:ilvl w:val="0"/>
          <w:numId w:val="12"/>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have a Welsh Baccalaureate with or without a science core option</w:t>
      </w:r>
    </w:p>
    <w:p w14:paraId="250E431E" w14:textId="689FA56B" w:rsidR="00220C58" w:rsidRPr="005C78FA" w:rsidRDefault="00220C58" w:rsidP="00800969">
      <w:pPr>
        <w:pStyle w:val="ListParagraph"/>
        <w:numPr>
          <w:ilvl w:val="0"/>
          <w:numId w:val="12"/>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have GCSEs in English, Mathematics, and Science grades (A to E)</w:t>
      </w:r>
    </w:p>
    <w:p w14:paraId="70B3237E" w14:textId="77777777" w:rsidR="00800969" w:rsidRPr="005C78FA" w:rsidRDefault="00800969" w:rsidP="00800969">
      <w:pPr>
        <w:autoSpaceDE w:val="0"/>
        <w:autoSpaceDN w:val="0"/>
        <w:adjustRightInd w:val="0"/>
        <w:ind w:right="22"/>
        <w:jc w:val="both"/>
        <w:rPr>
          <w:rFonts w:ascii="Century Gothic" w:eastAsiaTheme="minorHAnsi" w:hAnsi="Century Gothic" w:cs="Arial"/>
          <w:iCs/>
          <w:color w:val="000000"/>
          <w:szCs w:val="22"/>
        </w:rPr>
      </w:pPr>
    </w:p>
    <w:p w14:paraId="6225D4AB"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The Laboratory and Science Technician Level 3 Apprenticeship is suitable for applicants who</w:t>
      </w:r>
    </w:p>
    <w:p w14:paraId="605C890C"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have five GCSEs grade C or above including Maths, English, and a Science. This is not a hard</w:t>
      </w:r>
    </w:p>
    <w:p w14:paraId="590284E6"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and fast rule but may vary according to the pathway chosen and the suitability of individual</w:t>
      </w:r>
    </w:p>
    <w:p w14:paraId="50B148D7" w14:textId="23657D41"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applicants.</w:t>
      </w:r>
    </w:p>
    <w:p w14:paraId="0782F06C"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3C443F6A"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Applicants wishing to undertake a BTEC Level 4 HNC Diploma underpinning knowledge</w:t>
      </w:r>
    </w:p>
    <w:p w14:paraId="2141A126"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qualification should already have achieved a Technical Certificate at Level 3, A Levels or</w:t>
      </w:r>
    </w:p>
    <w:p w14:paraId="5C004C21" w14:textId="15825070" w:rsidR="00220C58" w:rsidRPr="005C78FA" w:rsidRDefault="00220C58" w:rsidP="0080096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equivalent in the relevant subject area and be age 18+</w:t>
      </w:r>
      <w:r w:rsidR="00800969" w:rsidRPr="005C78FA">
        <w:rPr>
          <w:rFonts w:ascii="Century Gothic" w:eastAsiaTheme="minorHAnsi" w:hAnsi="Century Gothic" w:cs="Arial"/>
          <w:iCs/>
          <w:color w:val="000000"/>
          <w:szCs w:val="22"/>
        </w:rPr>
        <w:t>.</w:t>
      </w:r>
    </w:p>
    <w:p w14:paraId="4354A26B" w14:textId="77777777" w:rsidR="00800969" w:rsidRPr="005C78FA" w:rsidRDefault="00800969" w:rsidP="00800969">
      <w:pPr>
        <w:autoSpaceDE w:val="0"/>
        <w:autoSpaceDN w:val="0"/>
        <w:adjustRightInd w:val="0"/>
        <w:ind w:left="540" w:right="22" w:hanging="540"/>
        <w:jc w:val="both"/>
        <w:rPr>
          <w:rFonts w:ascii="Century Gothic" w:eastAsiaTheme="minorHAnsi" w:hAnsi="Century Gothic" w:cs="Arial"/>
          <w:i/>
          <w:color w:val="000000"/>
          <w:szCs w:val="22"/>
        </w:rPr>
      </w:pPr>
    </w:p>
    <w:p w14:paraId="12756548" w14:textId="77777777"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The Science sector does not impose restrictions to entry, such as minimum level of</w:t>
      </w:r>
    </w:p>
    <w:p w14:paraId="2B776EC7"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 xml:space="preserve">qualifications and welcomes applicants from a range of diverse backgrounds and </w:t>
      </w:r>
    </w:p>
    <w:p w14:paraId="22B41D4C"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anticipates</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that applicants will have a wide range of experience, achievements and </w:t>
      </w:r>
    </w:p>
    <w:p w14:paraId="777C860B" w14:textId="4E40B031"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qualifications.</w:t>
      </w:r>
    </w:p>
    <w:p w14:paraId="73B87560"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7F2F3BD8"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The selection process on behalf of employers may include initial assessment activity where</w:t>
      </w:r>
    </w:p>
    <w:p w14:paraId="5217C461" w14:textId="77777777"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applicants may be asked if they have qualifications or experience that can be accredited</w:t>
      </w:r>
    </w:p>
    <w:p w14:paraId="3E573F1D"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lastRenderedPageBreak/>
        <w:t xml:space="preserve">against the requirements of the apprenticeship. Applicants may also be required to take </w:t>
      </w:r>
    </w:p>
    <w:p w14:paraId="6B909108"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tests</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in basic numeracy, literacy, communication skills and spatial awareness. </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There may </w:t>
      </w:r>
    </w:p>
    <w:p w14:paraId="15C7159F"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also be an</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interview to ensure potential apprentices have selected the right occupational </w:t>
      </w:r>
    </w:p>
    <w:p w14:paraId="326D2A4F" w14:textId="42A2C916"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sector to meet</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their needs and expectations and those of their employer.</w:t>
      </w:r>
    </w:p>
    <w:p w14:paraId="57997FA7"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20FCF025" w14:textId="77777777"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To avoid the need to repeat qualifications processes exist to make sure that applicants with</w:t>
      </w:r>
    </w:p>
    <w:p w14:paraId="4DF13131"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 xml:space="preserve">prior knowledge, qualifications and or experience are not disadvantaged by having to </w:t>
      </w:r>
    </w:p>
    <w:p w14:paraId="59A7A0B9" w14:textId="14AA0BD0"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repeat</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learning. The </w:t>
      </w:r>
      <w:r w:rsidRPr="005C78FA">
        <w:rPr>
          <w:rFonts w:ascii="Century Gothic" w:eastAsiaTheme="minorHAnsi" w:hAnsi="Century Gothic" w:cs="Arial"/>
          <w:iCs/>
          <w:color w:val="000000"/>
          <w:szCs w:val="22"/>
        </w:rPr>
        <w:t>Welsh Baccalaureate with its Core programme of personal learning and</w:t>
      </w:r>
    </w:p>
    <w:p w14:paraId="0ECDC1CF"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development studies along with options such as, Vocational Qualifications and Principal</w:t>
      </w:r>
    </w:p>
    <w:p w14:paraId="71323299"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 xml:space="preserve">Learning could provide significant opportunities for accreditation of Prior Learning against </w:t>
      </w:r>
    </w:p>
    <w:p w14:paraId="00A979C3" w14:textId="5E2832EB" w:rsidR="00220C58" w:rsidRPr="008E076E" w:rsidRDefault="008E076E"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T</w:t>
      </w:r>
      <w:r w:rsidR="00220C58" w:rsidRPr="008E076E">
        <w:rPr>
          <w:rFonts w:ascii="Century Gothic" w:eastAsiaTheme="minorHAnsi" w:hAnsi="Century Gothic" w:cs="Arial"/>
          <w:iCs/>
          <w:color w:val="000000"/>
          <w:szCs w:val="22"/>
        </w:rPr>
        <w:t>he</w:t>
      </w:r>
      <w:r>
        <w:rPr>
          <w:rFonts w:ascii="Century Gothic" w:eastAsiaTheme="minorHAnsi" w:hAnsi="Century Gothic" w:cs="Arial"/>
          <w:iCs/>
          <w:color w:val="000000"/>
          <w:szCs w:val="22"/>
        </w:rPr>
        <w:t xml:space="preserve"> </w:t>
      </w:r>
      <w:r w:rsidR="00220C58" w:rsidRPr="008E076E">
        <w:rPr>
          <w:rFonts w:ascii="Century Gothic" w:eastAsiaTheme="minorHAnsi" w:hAnsi="Century Gothic" w:cs="Arial"/>
          <w:iCs/>
          <w:color w:val="000000"/>
          <w:szCs w:val="22"/>
        </w:rPr>
        <w:t>components of this framework. The same processes can be applied to GCSEs. Training</w:t>
      </w:r>
    </w:p>
    <w:p w14:paraId="006B88E4"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 xml:space="preserve">providers/Colleges should be able to advise entrants on the potential reduction in </w:t>
      </w:r>
    </w:p>
    <w:p w14:paraId="361637D5" w14:textId="77777777" w:rsid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programme</w:t>
      </w:r>
      <w:r w:rsidR="008E076E">
        <w:rPr>
          <w:rFonts w:ascii="Century Gothic" w:eastAsiaTheme="minorHAnsi" w:hAnsi="Century Gothic" w:cs="Arial"/>
          <w:iCs/>
          <w:color w:val="000000"/>
          <w:szCs w:val="22"/>
        </w:rPr>
        <w:t xml:space="preserve"> </w:t>
      </w:r>
      <w:r w:rsidRPr="008E076E">
        <w:rPr>
          <w:rFonts w:ascii="Century Gothic" w:eastAsiaTheme="minorHAnsi" w:hAnsi="Century Gothic" w:cs="Arial"/>
          <w:iCs/>
          <w:color w:val="000000"/>
          <w:szCs w:val="22"/>
        </w:rPr>
        <w:t xml:space="preserve">duration that could result from accrediting previous qualifications and </w:t>
      </w:r>
    </w:p>
    <w:p w14:paraId="3AF46FD6" w14:textId="16A79545" w:rsidR="00220C58" w:rsidRPr="008E076E"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8E076E">
        <w:rPr>
          <w:rFonts w:ascii="Century Gothic" w:eastAsiaTheme="minorHAnsi" w:hAnsi="Century Gothic" w:cs="Arial"/>
          <w:iCs/>
          <w:color w:val="000000"/>
          <w:szCs w:val="22"/>
        </w:rPr>
        <w:t>experience.</w:t>
      </w:r>
    </w:p>
    <w:p w14:paraId="7422301C"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4E73301F" w14:textId="2EDD96D0" w:rsidR="00220C58" w:rsidRPr="009A6737" w:rsidRDefault="00220C58" w:rsidP="00220C58">
      <w:pPr>
        <w:autoSpaceDE w:val="0"/>
        <w:autoSpaceDN w:val="0"/>
        <w:adjustRightInd w:val="0"/>
        <w:ind w:left="540" w:right="22" w:hanging="540"/>
        <w:jc w:val="both"/>
        <w:rPr>
          <w:rFonts w:ascii="Century Gothic" w:eastAsiaTheme="minorHAnsi" w:hAnsi="Century Gothic" w:cs="Arial"/>
          <w:b/>
          <w:bCs/>
          <w:iCs/>
          <w:color w:val="000000"/>
          <w:szCs w:val="22"/>
        </w:rPr>
      </w:pPr>
      <w:bookmarkStart w:id="7" w:name="_Hlk121221635"/>
      <w:r w:rsidRPr="009A6737">
        <w:rPr>
          <w:rFonts w:ascii="Century Gothic" w:eastAsiaTheme="minorHAnsi" w:hAnsi="Century Gothic" w:cs="Arial"/>
          <w:b/>
          <w:bCs/>
          <w:iCs/>
          <w:color w:val="000000"/>
          <w:szCs w:val="22"/>
        </w:rPr>
        <w:t>Initial Assessment</w:t>
      </w:r>
      <w:r w:rsidR="00735C07" w:rsidRPr="009A6737">
        <w:rPr>
          <w:rFonts w:ascii="Century Gothic" w:eastAsiaTheme="minorHAnsi" w:hAnsi="Century Gothic" w:cs="Arial"/>
          <w:b/>
          <w:bCs/>
          <w:iCs/>
          <w:color w:val="000000"/>
          <w:szCs w:val="22"/>
        </w:rPr>
        <w:t>:</w:t>
      </w:r>
    </w:p>
    <w:p w14:paraId="3409E4C3" w14:textId="77777777" w:rsidR="00220C58" w:rsidRP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Training providers, Colleges and employers will use initial assessment to ensure that applicants</w:t>
      </w:r>
    </w:p>
    <w:p w14:paraId="3F81683A" w14:textId="77777777" w:rsid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have a fair opportunity to demonstrate their ability and to tailor programmes to meet </w:t>
      </w:r>
    </w:p>
    <w:p w14:paraId="7B986560" w14:textId="57C7101D" w:rsidR="00220C58" w:rsidRP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individual</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needs, recognising prior qualifications and experience.</w:t>
      </w:r>
    </w:p>
    <w:p w14:paraId="4C807CD3" w14:textId="77777777" w:rsidR="00800969" w:rsidRPr="009A6737"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2075FB34" w14:textId="36F6A325" w:rsidR="00220C58" w:rsidRPr="009A6737" w:rsidRDefault="00220C58" w:rsidP="00220C58">
      <w:pPr>
        <w:autoSpaceDE w:val="0"/>
        <w:autoSpaceDN w:val="0"/>
        <w:adjustRightInd w:val="0"/>
        <w:ind w:left="540" w:right="22" w:hanging="540"/>
        <w:jc w:val="both"/>
        <w:rPr>
          <w:rFonts w:ascii="Century Gothic" w:eastAsiaTheme="minorHAnsi" w:hAnsi="Century Gothic" w:cs="Arial"/>
          <w:b/>
          <w:bCs/>
          <w:iCs/>
          <w:color w:val="000000"/>
          <w:szCs w:val="22"/>
        </w:rPr>
      </w:pPr>
      <w:r w:rsidRPr="009A6737">
        <w:rPr>
          <w:rFonts w:ascii="Century Gothic" w:eastAsiaTheme="minorHAnsi" w:hAnsi="Century Gothic" w:cs="Arial"/>
          <w:b/>
          <w:bCs/>
          <w:iCs/>
          <w:color w:val="000000"/>
          <w:szCs w:val="22"/>
        </w:rPr>
        <w:t>Accreditation of Prior Learning</w:t>
      </w:r>
      <w:r w:rsidR="00735C07" w:rsidRPr="009A6737">
        <w:rPr>
          <w:rFonts w:ascii="Century Gothic" w:eastAsiaTheme="minorHAnsi" w:hAnsi="Century Gothic" w:cs="Arial"/>
          <w:b/>
          <w:bCs/>
          <w:iCs/>
          <w:color w:val="000000"/>
          <w:szCs w:val="22"/>
        </w:rPr>
        <w:t>:</w:t>
      </w:r>
    </w:p>
    <w:p w14:paraId="71846129" w14:textId="77777777" w:rsid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Applicants already working in the sector will be able to have their prior experience </w:t>
      </w:r>
    </w:p>
    <w:p w14:paraId="301A542F" w14:textId="77777777" w:rsidR="009A6737" w:rsidRDefault="009A6737" w:rsidP="00220C58">
      <w:pPr>
        <w:autoSpaceDE w:val="0"/>
        <w:autoSpaceDN w:val="0"/>
        <w:adjustRightInd w:val="0"/>
        <w:ind w:left="540" w:right="22" w:hanging="540"/>
        <w:jc w:val="both"/>
        <w:rPr>
          <w:rFonts w:ascii="Century Gothic" w:eastAsiaTheme="minorHAnsi" w:hAnsi="Century Gothic" w:cs="Arial"/>
          <w:iCs/>
          <w:color w:val="000000"/>
          <w:szCs w:val="22"/>
        </w:rPr>
      </w:pPr>
      <w:r>
        <w:rPr>
          <w:rFonts w:ascii="Century Gothic" w:eastAsiaTheme="minorHAnsi" w:hAnsi="Century Gothic" w:cs="Arial"/>
          <w:iCs/>
          <w:color w:val="000000"/>
          <w:szCs w:val="22"/>
        </w:rPr>
        <w:t>r</w:t>
      </w:r>
      <w:r w:rsidR="00220C58" w:rsidRPr="009A6737">
        <w:rPr>
          <w:rFonts w:ascii="Century Gothic" w:eastAsiaTheme="minorHAnsi" w:hAnsi="Century Gothic" w:cs="Arial"/>
          <w:iCs/>
          <w:color w:val="000000"/>
          <w:szCs w:val="22"/>
        </w:rPr>
        <w:t>ecognised</w:t>
      </w:r>
      <w:r>
        <w:rPr>
          <w:rFonts w:ascii="Century Gothic" w:eastAsiaTheme="minorHAnsi" w:hAnsi="Century Gothic" w:cs="Arial"/>
          <w:iCs/>
          <w:color w:val="000000"/>
          <w:szCs w:val="22"/>
        </w:rPr>
        <w:t xml:space="preserve"> </w:t>
      </w:r>
      <w:r w:rsidR="00220C58" w:rsidRPr="009A6737">
        <w:rPr>
          <w:rFonts w:ascii="Century Gothic" w:eastAsiaTheme="minorHAnsi" w:hAnsi="Century Gothic" w:cs="Arial"/>
          <w:iCs/>
          <w:color w:val="000000"/>
          <w:szCs w:val="22"/>
        </w:rPr>
        <w:t xml:space="preserve">by the awarding organisation and this will count towards the competence, </w:t>
      </w:r>
    </w:p>
    <w:p w14:paraId="5BF5A690" w14:textId="63FDD5A6"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knowledge and</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Essential </w:t>
      </w:r>
      <w:r w:rsidRPr="005C78FA">
        <w:rPr>
          <w:rFonts w:ascii="Century Gothic" w:eastAsiaTheme="minorHAnsi" w:hAnsi="Century Gothic" w:cs="Arial"/>
          <w:iCs/>
          <w:color w:val="000000"/>
          <w:szCs w:val="22"/>
        </w:rPr>
        <w:t>Skills Wales qualifications in this framework.</w:t>
      </w:r>
    </w:p>
    <w:p w14:paraId="43FB1002"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
          <w:color w:val="000000"/>
          <w:szCs w:val="22"/>
        </w:rPr>
      </w:pPr>
    </w:p>
    <w:p w14:paraId="7A03C0B8" w14:textId="32F9DF42" w:rsidR="00220C58" w:rsidRPr="009A6737" w:rsidRDefault="00220C58" w:rsidP="00220C58">
      <w:pPr>
        <w:autoSpaceDE w:val="0"/>
        <w:autoSpaceDN w:val="0"/>
        <w:adjustRightInd w:val="0"/>
        <w:ind w:left="540" w:right="22" w:hanging="540"/>
        <w:jc w:val="both"/>
        <w:rPr>
          <w:rFonts w:ascii="Century Gothic" w:eastAsiaTheme="minorHAnsi" w:hAnsi="Century Gothic" w:cs="Arial"/>
          <w:b/>
          <w:bCs/>
          <w:iCs/>
          <w:color w:val="000000"/>
          <w:szCs w:val="22"/>
        </w:rPr>
      </w:pPr>
      <w:r w:rsidRPr="009A6737">
        <w:rPr>
          <w:rFonts w:ascii="Century Gothic" w:eastAsiaTheme="minorHAnsi" w:hAnsi="Century Gothic" w:cs="Arial"/>
          <w:b/>
          <w:bCs/>
          <w:iCs/>
          <w:color w:val="000000"/>
          <w:szCs w:val="22"/>
        </w:rPr>
        <w:t>Knowledge qualifications</w:t>
      </w:r>
      <w:r w:rsidR="00735C07" w:rsidRPr="009A6737">
        <w:rPr>
          <w:rFonts w:ascii="Century Gothic" w:eastAsiaTheme="minorHAnsi" w:hAnsi="Century Gothic" w:cs="Arial"/>
          <w:b/>
          <w:bCs/>
          <w:iCs/>
          <w:color w:val="000000"/>
          <w:szCs w:val="22"/>
        </w:rPr>
        <w:t>:</w:t>
      </w:r>
    </w:p>
    <w:p w14:paraId="7D054DF3" w14:textId="1B600673"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If </w:t>
      </w:r>
      <w:r w:rsidRPr="005C78FA">
        <w:rPr>
          <w:rFonts w:ascii="Century Gothic" w:eastAsiaTheme="minorHAnsi" w:hAnsi="Century Gothic" w:cs="Arial"/>
          <w:iCs/>
          <w:color w:val="000000"/>
          <w:szCs w:val="22"/>
        </w:rPr>
        <w:t xml:space="preserve">applicants already have one of the Level </w:t>
      </w:r>
      <w:r w:rsidR="00800969" w:rsidRPr="005C78FA">
        <w:rPr>
          <w:rFonts w:ascii="Century Gothic" w:eastAsiaTheme="minorHAnsi" w:hAnsi="Century Gothic" w:cs="Arial"/>
          <w:iCs/>
          <w:color w:val="000000"/>
          <w:szCs w:val="22"/>
        </w:rPr>
        <w:t>3</w:t>
      </w:r>
      <w:r w:rsidRPr="005C78FA">
        <w:rPr>
          <w:rFonts w:ascii="Century Gothic" w:eastAsiaTheme="minorHAnsi" w:hAnsi="Century Gothic" w:cs="Arial"/>
          <w:iCs/>
          <w:color w:val="000000"/>
          <w:szCs w:val="22"/>
        </w:rPr>
        <w:t xml:space="preserve"> or Level</w:t>
      </w:r>
      <w:r w:rsidR="00800969" w:rsidRPr="005C78FA">
        <w:rPr>
          <w:rFonts w:ascii="Century Gothic" w:eastAsiaTheme="minorHAnsi" w:hAnsi="Century Gothic" w:cs="Arial"/>
          <w:iCs/>
          <w:color w:val="000000"/>
          <w:szCs w:val="22"/>
        </w:rPr>
        <w:t xml:space="preserve"> 4</w:t>
      </w:r>
      <w:r w:rsidRPr="005C78FA">
        <w:rPr>
          <w:rFonts w:ascii="Century Gothic" w:eastAsiaTheme="minorHAnsi" w:hAnsi="Century Gothic" w:cs="Arial"/>
          <w:iCs/>
          <w:color w:val="000000"/>
          <w:szCs w:val="22"/>
        </w:rPr>
        <w:t xml:space="preserve"> knowledge qualifications before they</w:t>
      </w:r>
    </w:p>
    <w:p w14:paraId="4F8C4DE6"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started their Apprenticeship (see knowledge qualifications page in this framework), they can</w:t>
      </w:r>
    </w:p>
    <w:p w14:paraId="54955CAD"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count this and do not have to redo the qualification, providing that they have achieved this</w:t>
      </w:r>
    </w:p>
    <w:p w14:paraId="011136D0" w14:textId="77777777" w:rsidR="00220C58" w:rsidRPr="005C78FA"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qualification within 5 years of applying for the apprenticeship certificate. For example, they</w:t>
      </w:r>
    </w:p>
    <w:p w14:paraId="1C24E843" w14:textId="77777777" w:rsid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may have already achieved the knowledge element as part of the Welsh Baccalaureate. </w:t>
      </w:r>
    </w:p>
    <w:p w14:paraId="2CFF184C" w14:textId="77777777" w:rsid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The</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hours they spent gaining this qualification will also count towards the minimum hours </w:t>
      </w:r>
    </w:p>
    <w:p w14:paraId="0791FFB2" w14:textId="3BA7202B" w:rsidR="00220C58" w:rsidRPr="009A6737" w:rsidRDefault="009A6737"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R</w:t>
      </w:r>
      <w:r w:rsidR="00220C58" w:rsidRPr="009A6737">
        <w:rPr>
          <w:rFonts w:ascii="Century Gothic" w:eastAsiaTheme="minorHAnsi" w:hAnsi="Century Gothic" w:cs="Arial"/>
          <w:iCs/>
          <w:color w:val="000000"/>
          <w:szCs w:val="22"/>
        </w:rPr>
        <w:t>equired</w:t>
      </w:r>
      <w:r>
        <w:rPr>
          <w:rFonts w:ascii="Century Gothic" w:eastAsiaTheme="minorHAnsi" w:hAnsi="Century Gothic" w:cs="Arial"/>
          <w:iCs/>
          <w:color w:val="000000"/>
          <w:szCs w:val="22"/>
        </w:rPr>
        <w:t xml:space="preserve"> </w:t>
      </w:r>
      <w:r w:rsidR="00220C58" w:rsidRPr="009A6737">
        <w:rPr>
          <w:rFonts w:ascii="Century Gothic" w:eastAsiaTheme="minorHAnsi" w:hAnsi="Century Gothic" w:cs="Arial"/>
          <w:iCs/>
          <w:color w:val="000000"/>
          <w:szCs w:val="22"/>
        </w:rPr>
        <w:t>for this framework.</w:t>
      </w:r>
    </w:p>
    <w:p w14:paraId="7BC58030" w14:textId="77777777" w:rsidR="00800969" w:rsidRPr="005C78FA" w:rsidRDefault="00800969" w:rsidP="00220C58">
      <w:pPr>
        <w:autoSpaceDE w:val="0"/>
        <w:autoSpaceDN w:val="0"/>
        <w:adjustRightInd w:val="0"/>
        <w:ind w:left="540" w:right="22" w:hanging="540"/>
        <w:jc w:val="both"/>
        <w:rPr>
          <w:rFonts w:ascii="Century Gothic" w:eastAsiaTheme="minorHAnsi" w:hAnsi="Century Gothic" w:cs="Arial"/>
          <w:iCs/>
          <w:color w:val="000000"/>
          <w:szCs w:val="22"/>
        </w:rPr>
      </w:pPr>
    </w:p>
    <w:p w14:paraId="070B01DF" w14:textId="62D3BD7A" w:rsidR="00220C58" w:rsidRPr="009A6737" w:rsidRDefault="00220C58" w:rsidP="00220C58">
      <w:pPr>
        <w:autoSpaceDE w:val="0"/>
        <w:autoSpaceDN w:val="0"/>
        <w:adjustRightInd w:val="0"/>
        <w:ind w:left="540" w:right="22" w:hanging="540"/>
        <w:jc w:val="both"/>
        <w:rPr>
          <w:rFonts w:ascii="Century Gothic" w:eastAsiaTheme="minorHAnsi" w:hAnsi="Century Gothic" w:cs="Arial"/>
          <w:b/>
          <w:bCs/>
          <w:iCs/>
          <w:color w:val="000000"/>
          <w:szCs w:val="22"/>
        </w:rPr>
      </w:pPr>
      <w:r w:rsidRPr="009A6737">
        <w:rPr>
          <w:rFonts w:ascii="Century Gothic" w:eastAsiaTheme="minorHAnsi" w:hAnsi="Century Gothic" w:cs="Arial"/>
          <w:b/>
          <w:bCs/>
          <w:iCs/>
          <w:color w:val="000000"/>
          <w:szCs w:val="22"/>
        </w:rPr>
        <w:t>Competence qualifications</w:t>
      </w:r>
    </w:p>
    <w:p w14:paraId="4C536FF3" w14:textId="2DE3B5BC" w:rsidR="00220C58" w:rsidRP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If applicants already have the Level</w:t>
      </w:r>
      <w:r w:rsidR="00800969" w:rsidRPr="009A6737">
        <w:rPr>
          <w:rFonts w:ascii="Century Gothic" w:eastAsiaTheme="minorHAnsi" w:hAnsi="Century Gothic" w:cs="Arial"/>
          <w:iCs/>
          <w:color w:val="000000"/>
          <w:szCs w:val="22"/>
        </w:rPr>
        <w:t xml:space="preserve"> 3</w:t>
      </w:r>
      <w:r w:rsidRPr="009A6737">
        <w:rPr>
          <w:rFonts w:ascii="Century Gothic" w:eastAsiaTheme="minorHAnsi" w:hAnsi="Century Gothic" w:cs="Arial"/>
          <w:iCs/>
          <w:color w:val="000000"/>
          <w:szCs w:val="22"/>
        </w:rPr>
        <w:t xml:space="preserve"> or Level </w:t>
      </w:r>
      <w:r w:rsidR="00800969" w:rsidRPr="009A6737">
        <w:rPr>
          <w:rFonts w:ascii="Century Gothic" w:eastAsiaTheme="minorHAnsi" w:hAnsi="Century Gothic" w:cs="Arial"/>
          <w:iCs/>
          <w:color w:val="000000"/>
          <w:szCs w:val="22"/>
        </w:rPr>
        <w:t>4</w:t>
      </w:r>
      <w:r w:rsidRPr="009A6737">
        <w:rPr>
          <w:rFonts w:ascii="Century Gothic" w:eastAsiaTheme="minorHAnsi" w:hAnsi="Century Gothic" w:cs="Arial"/>
          <w:iCs/>
          <w:color w:val="000000"/>
          <w:szCs w:val="22"/>
        </w:rPr>
        <w:t xml:space="preserve"> competence qualification for the</w:t>
      </w:r>
    </w:p>
    <w:p w14:paraId="37FA9000" w14:textId="77777777" w:rsidR="00220C58" w:rsidRP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Apprenticeship they do not have to repeat this qualification. However, this qualification must</w:t>
      </w:r>
    </w:p>
    <w:p w14:paraId="2A56F4B8" w14:textId="77777777" w:rsid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have been achieved within 5 years of applying for the apprenticeship certificate and they </w:t>
      </w:r>
    </w:p>
    <w:p w14:paraId="33D46026" w14:textId="2A3AA0E4" w:rsidR="00220C58" w:rsidRPr="009A6737" w:rsidRDefault="00220C58" w:rsidP="00220C58">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will</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still have to demonstrate competence in the workplace.</w:t>
      </w:r>
    </w:p>
    <w:p w14:paraId="3792F8CB" w14:textId="50F88598" w:rsidR="00946FB9" w:rsidRDefault="00946FB9" w:rsidP="00220C58">
      <w:pPr>
        <w:autoSpaceDE w:val="0"/>
        <w:autoSpaceDN w:val="0"/>
        <w:adjustRightInd w:val="0"/>
        <w:ind w:left="540" w:right="22" w:hanging="540"/>
        <w:jc w:val="both"/>
        <w:rPr>
          <w:rFonts w:ascii="Century Gothic" w:eastAsiaTheme="minorHAnsi" w:hAnsi="Century Gothic" w:cs="Arial"/>
          <w:i/>
          <w:color w:val="000000"/>
          <w:szCs w:val="22"/>
        </w:rPr>
      </w:pPr>
    </w:p>
    <w:bookmarkEnd w:id="7"/>
    <w:p w14:paraId="6929FC8C" w14:textId="77777777" w:rsidR="00625E63" w:rsidRPr="005C78FA" w:rsidRDefault="00625E63" w:rsidP="00220C58">
      <w:pPr>
        <w:autoSpaceDE w:val="0"/>
        <w:autoSpaceDN w:val="0"/>
        <w:adjustRightInd w:val="0"/>
        <w:ind w:left="540" w:right="22" w:hanging="540"/>
        <w:jc w:val="both"/>
        <w:rPr>
          <w:rFonts w:ascii="Century Gothic" w:eastAsiaTheme="minorHAnsi" w:hAnsi="Century Gothic" w:cs="Arial"/>
          <w:i/>
          <w:color w:val="000000"/>
          <w:szCs w:val="22"/>
        </w:rPr>
      </w:pPr>
    </w:p>
    <w:p w14:paraId="11C41319" w14:textId="7D32C61F" w:rsidR="00946FB9" w:rsidRPr="005C78FA" w:rsidRDefault="00946FB9" w:rsidP="00220C58">
      <w:pPr>
        <w:autoSpaceDE w:val="0"/>
        <w:autoSpaceDN w:val="0"/>
        <w:adjustRightInd w:val="0"/>
        <w:ind w:left="540" w:right="22" w:hanging="540"/>
        <w:jc w:val="both"/>
        <w:rPr>
          <w:rFonts w:ascii="Century Gothic" w:eastAsiaTheme="minorHAnsi" w:hAnsi="Century Gothic" w:cs="Arial"/>
          <w:b/>
          <w:bCs/>
          <w:iCs/>
          <w:color w:val="000000"/>
          <w:sz w:val="24"/>
          <w:szCs w:val="24"/>
        </w:rPr>
      </w:pPr>
      <w:r w:rsidRPr="005C78FA">
        <w:rPr>
          <w:rFonts w:ascii="Century Gothic" w:eastAsiaTheme="minorHAnsi" w:hAnsi="Century Gothic" w:cs="Arial"/>
          <w:b/>
          <w:bCs/>
          <w:iCs/>
          <w:color w:val="000000"/>
          <w:sz w:val="24"/>
          <w:szCs w:val="24"/>
        </w:rPr>
        <w:t>Level 4 Pathways</w:t>
      </w:r>
      <w:r w:rsidR="00087AE8" w:rsidRPr="005C78FA">
        <w:rPr>
          <w:rFonts w:ascii="Century Gothic" w:eastAsiaTheme="minorHAnsi" w:hAnsi="Century Gothic" w:cs="Arial"/>
          <w:b/>
          <w:bCs/>
          <w:iCs/>
          <w:color w:val="000000"/>
          <w:sz w:val="24"/>
          <w:szCs w:val="24"/>
        </w:rPr>
        <w:t>:</w:t>
      </w:r>
      <w:r w:rsidRPr="005C78FA">
        <w:rPr>
          <w:rFonts w:ascii="Century Gothic" w:eastAsiaTheme="minorHAnsi" w:hAnsi="Century Gothic" w:cs="Arial"/>
          <w:b/>
          <w:bCs/>
          <w:iCs/>
          <w:color w:val="000000"/>
          <w:sz w:val="24"/>
          <w:szCs w:val="24"/>
        </w:rPr>
        <w:t xml:space="preserve"> </w:t>
      </w:r>
    </w:p>
    <w:p w14:paraId="1FE78B39" w14:textId="77777777" w:rsidR="009A6737" w:rsidRPr="009A6737" w:rsidRDefault="009A6737" w:rsidP="00220C58">
      <w:pPr>
        <w:autoSpaceDE w:val="0"/>
        <w:autoSpaceDN w:val="0"/>
        <w:adjustRightInd w:val="0"/>
        <w:ind w:left="540" w:right="22" w:hanging="540"/>
        <w:jc w:val="both"/>
        <w:rPr>
          <w:rFonts w:ascii="Century Gothic" w:eastAsiaTheme="minorHAnsi" w:hAnsi="Century Gothic" w:cs="Arial"/>
          <w:b/>
          <w:bCs/>
          <w:iCs/>
          <w:color w:val="000000"/>
          <w:szCs w:val="22"/>
        </w:rPr>
      </w:pPr>
    </w:p>
    <w:p w14:paraId="5598AD52" w14:textId="41D374B8" w:rsidR="00A20C91"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The </w:t>
      </w:r>
      <w:r w:rsidR="00A20C91">
        <w:rPr>
          <w:rFonts w:ascii="Century Gothic" w:eastAsiaTheme="minorHAnsi" w:hAnsi="Century Gothic" w:cs="Arial"/>
          <w:iCs/>
          <w:color w:val="000000"/>
          <w:szCs w:val="22"/>
        </w:rPr>
        <w:t xml:space="preserve">Level 4 </w:t>
      </w:r>
      <w:r w:rsidRPr="005C78FA">
        <w:rPr>
          <w:rFonts w:ascii="Century Gothic" w:eastAsiaTheme="minorHAnsi" w:hAnsi="Century Gothic" w:cs="Arial"/>
          <w:iCs/>
          <w:color w:val="000000"/>
          <w:szCs w:val="22"/>
        </w:rPr>
        <w:t xml:space="preserve"> Apprenticeship is open to all people employed and who can demonstrate </w:t>
      </w:r>
    </w:p>
    <w:p w14:paraId="004D38B8" w14:textId="4D005C68" w:rsidR="009A6737"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A20C91">
        <w:rPr>
          <w:rFonts w:ascii="Century Gothic" w:eastAsiaTheme="minorHAnsi" w:hAnsi="Century Gothic" w:cs="Arial"/>
          <w:iCs/>
          <w:color w:val="000000"/>
          <w:szCs w:val="22"/>
        </w:rPr>
        <w:t xml:space="preserve">that </w:t>
      </w:r>
      <w:r w:rsidR="00A20C91">
        <w:rPr>
          <w:rFonts w:ascii="Century Gothic" w:eastAsiaTheme="minorHAnsi" w:hAnsi="Century Gothic" w:cs="Arial"/>
          <w:iCs/>
          <w:color w:val="000000"/>
          <w:szCs w:val="22"/>
        </w:rPr>
        <w:t>t</w:t>
      </w:r>
      <w:r w:rsidRPr="00A20C91">
        <w:rPr>
          <w:rFonts w:ascii="Century Gothic" w:eastAsiaTheme="minorHAnsi" w:hAnsi="Century Gothic" w:cs="Arial"/>
          <w:iCs/>
          <w:color w:val="000000"/>
          <w:szCs w:val="22"/>
        </w:rPr>
        <w:t>hey</w:t>
      </w:r>
      <w:r w:rsidR="009A6737" w:rsidRPr="00A20C91">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have the aptitude and potential to achieve the relevant Foundation Degree, HND </w:t>
      </w:r>
    </w:p>
    <w:p w14:paraId="57714A9B" w14:textId="77777777" w:rsidR="009A6737"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Diploma or</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HNC Diploma in a technical discipline. Whilst the framework does not prescribe </w:t>
      </w:r>
    </w:p>
    <w:p w14:paraId="71F2D764" w14:textId="683185D1" w:rsidR="00A20C91"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the entry</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qualifications for </w:t>
      </w:r>
      <w:r w:rsidRPr="005C78FA">
        <w:rPr>
          <w:rFonts w:ascii="Century Gothic" w:eastAsiaTheme="minorHAnsi" w:hAnsi="Century Gothic" w:cs="Arial"/>
          <w:iCs/>
          <w:color w:val="000000"/>
          <w:szCs w:val="22"/>
        </w:rPr>
        <w:t xml:space="preserve">the </w:t>
      </w:r>
      <w:r w:rsidR="00A20C91">
        <w:rPr>
          <w:rFonts w:ascii="Century Gothic" w:eastAsiaTheme="minorHAnsi" w:hAnsi="Century Gothic" w:cs="Arial"/>
          <w:iCs/>
          <w:color w:val="000000"/>
          <w:szCs w:val="22"/>
        </w:rPr>
        <w:t>Level 4</w:t>
      </w:r>
      <w:r w:rsidRPr="005C78FA">
        <w:rPr>
          <w:rFonts w:ascii="Century Gothic" w:eastAsiaTheme="minorHAnsi" w:hAnsi="Century Gothic" w:cs="Arial"/>
          <w:iCs/>
          <w:color w:val="000000"/>
          <w:szCs w:val="22"/>
        </w:rPr>
        <w:t xml:space="preserve"> Apprenticeship, as a general guide to the level </w:t>
      </w:r>
    </w:p>
    <w:p w14:paraId="2FDF6723" w14:textId="712D9362"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of the </w:t>
      </w:r>
      <w:r w:rsidRPr="009A6737">
        <w:rPr>
          <w:rFonts w:ascii="Century Gothic" w:eastAsiaTheme="minorHAnsi" w:hAnsi="Century Gothic" w:cs="Arial"/>
          <w:iCs/>
          <w:color w:val="000000"/>
          <w:szCs w:val="22"/>
        </w:rPr>
        <w:t>Foundation</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Degree</w:t>
      </w:r>
      <w:r w:rsidRPr="005C78FA">
        <w:rPr>
          <w:rFonts w:ascii="Century Gothic" w:eastAsiaTheme="minorHAnsi" w:hAnsi="Century Gothic" w:cs="Arial"/>
          <w:iCs/>
          <w:color w:val="000000"/>
          <w:szCs w:val="22"/>
        </w:rPr>
        <w:t>, HND Diploma or HNC Diploma the applicants should be:</w:t>
      </w:r>
    </w:p>
    <w:p w14:paraId="56088605"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p>
    <w:p w14:paraId="288468E2" w14:textId="30DCE3CF" w:rsidR="00946FB9" w:rsidRPr="005C78FA" w:rsidRDefault="00946FB9" w:rsidP="00946FB9">
      <w:pPr>
        <w:pStyle w:val="ListParagraph"/>
        <w:numPr>
          <w:ilvl w:val="0"/>
          <w:numId w:val="13"/>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Progressing from the Level 3 Apprenticeship in a related scientific discipline or</w:t>
      </w:r>
    </w:p>
    <w:p w14:paraId="7AB85E4B" w14:textId="77777777" w:rsidR="00946FB9" w:rsidRPr="005C78FA" w:rsidRDefault="00946FB9" w:rsidP="00946FB9">
      <w:pPr>
        <w:pStyle w:val="ListParagraph"/>
        <w:numPr>
          <w:ilvl w:val="0"/>
          <w:numId w:val="13"/>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At the start of their Apprenticeship have achieved at least 200 points at A/AS level</w:t>
      </w:r>
    </w:p>
    <w:p w14:paraId="0CC4059E" w14:textId="77777777" w:rsidR="009A6737"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lastRenderedPageBreak/>
        <w:t xml:space="preserve">including DD at GCE A2 for two Science subjects, including the science subject which </w:t>
      </w:r>
    </w:p>
    <w:p w14:paraId="4A44A919" w14:textId="77777777" w:rsidR="009A6737"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is</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the main component of the Foundation Degree, HND Diploma or HNC Diploma; and </w:t>
      </w:r>
    </w:p>
    <w:p w14:paraId="56893822" w14:textId="396B1CEA" w:rsidR="00946FB9" w:rsidRPr="005C78FA"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at</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least 5 </w:t>
      </w:r>
      <w:r w:rsidRPr="005C78FA">
        <w:rPr>
          <w:rFonts w:ascii="Century Gothic" w:eastAsiaTheme="minorHAnsi" w:hAnsi="Century Gothic" w:cs="Arial"/>
          <w:iCs/>
          <w:color w:val="000000"/>
          <w:szCs w:val="22"/>
        </w:rPr>
        <w:t>GCSE’s including Maths, English and 3 other subjects at C or above. In some</w:t>
      </w:r>
    </w:p>
    <w:p w14:paraId="693B66A9" w14:textId="77777777" w:rsidR="00946FB9" w:rsidRPr="005C78FA"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cases, employers may wish to recruit apprentices who have the ability to eventually</w:t>
      </w:r>
    </w:p>
    <w:p w14:paraId="26DE5A55" w14:textId="77777777" w:rsidR="00946FB9" w:rsidRPr="005C78FA"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undertake a Level 6 apprenticeship, who would start initially at Level 4. Under these</w:t>
      </w:r>
    </w:p>
    <w:p w14:paraId="6B80F268" w14:textId="77777777" w:rsidR="009A6737"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 xml:space="preserve">circumstances, candidates would need to have appropriate A levels or equivalent </w:t>
      </w:r>
    </w:p>
    <w:p w14:paraId="70975B0C" w14:textId="77777777" w:rsidR="009A6737"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that</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would </w:t>
      </w:r>
      <w:r w:rsidRPr="005C78FA">
        <w:rPr>
          <w:rFonts w:ascii="Century Gothic" w:eastAsiaTheme="minorHAnsi" w:hAnsi="Century Gothic" w:cs="Arial"/>
          <w:iCs/>
          <w:color w:val="000000"/>
          <w:szCs w:val="22"/>
        </w:rPr>
        <w:t xml:space="preserve">allow them entry to Higher Education at Level 6. Learners who have </w:t>
      </w:r>
    </w:p>
    <w:p w14:paraId="32C74123" w14:textId="77777777" w:rsidR="009A6737" w:rsidRDefault="00946FB9" w:rsidP="00946FB9">
      <w:pPr>
        <w:autoSpaceDE w:val="0"/>
        <w:autoSpaceDN w:val="0"/>
        <w:adjustRightInd w:val="0"/>
        <w:ind w:left="126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completed the</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Welsh Baccalaureate </w:t>
      </w:r>
      <w:r w:rsidRPr="005C78FA">
        <w:rPr>
          <w:rFonts w:ascii="Century Gothic" w:eastAsiaTheme="minorHAnsi" w:hAnsi="Century Gothic" w:cs="Arial"/>
          <w:iCs/>
          <w:color w:val="000000"/>
          <w:szCs w:val="22"/>
        </w:rPr>
        <w:t xml:space="preserve">may have completed units or short courses </w:t>
      </w:r>
    </w:p>
    <w:p w14:paraId="29D4F0D1" w14:textId="1D7D7052" w:rsidR="00946FB9" w:rsidRPr="005C78FA" w:rsidRDefault="00946FB9" w:rsidP="006C0E0A">
      <w:pPr>
        <w:autoSpaceDE w:val="0"/>
        <w:autoSpaceDN w:val="0"/>
        <w:adjustRightInd w:val="0"/>
        <w:ind w:left="1260" w:right="22" w:hanging="540"/>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which will provide</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underpinning </w:t>
      </w:r>
      <w:r w:rsidRPr="005C78FA">
        <w:rPr>
          <w:rFonts w:ascii="Century Gothic" w:eastAsiaTheme="minorHAnsi" w:hAnsi="Century Gothic" w:cs="Arial"/>
          <w:iCs/>
          <w:color w:val="000000"/>
          <w:szCs w:val="22"/>
        </w:rPr>
        <w:t xml:space="preserve">knowledge towards the </w:t>
      </w:r>
      <w:r w:rsidR="006C0E0A">
        <w:rPr>
          <w:rFonts w:ascii="Century Gothic" w:eastAsiaTheme="minorHAnsi" w:hAnsi="Century Gothic" w:cs="Arial"/>
          <w:iCs/>
          <w:color w:val="000000"/>
          <w:szCs w:val="22"/>
        </w:rPr>
        <w:t xml:space="preserve">Level 4 </w:t>
      </w:r>
      <w:r w:rsidRPr="006C0E0A">
        <w:rPr>
          <w:rFonts w:ascii="Century Gothic" w:eastAsiaTheme="minorHAnsi" w:hAnsi="Century Gothic" w:cs="Arial"/>
          <w:iCs/>
          <w:color w:val="000000"/>
          <w:szCs w:val="22"/>
        </w:rPr>
        <w:t xml:space="preserve"> </w:t>
      </w:r>
      <w:r w:rsidRPr="005C78FA">
        <w:rPr>
          <w:rFonts w:ascii="Century Gothic" w:eastAsiaTheme="minorHAnsi" w:hAnsi="Century Gothic" w:cs="Arial"/>
          <w:iCs/>
          <w:color w:val="000000"/>
          <w:szCs w:val="22"/>
        </w:rPr>
        <w:t>Apprenticeship.</w:t>
      </w:r>
    </w:p>
    <w:p w14:paraId="469F5BDD"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
          <w:color w:val="000000"/>
          <w:szCs w:val="22"/>
        </w:rPr>
      </w:pPr>
    </w:p>
    <w:p w14:paraId="692751B9" w14:textId="4EE78DFF"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For the </w:t>
      </w:r>
      <w:r w:rsidR="009A6737">
        <w:rPr>
          <w:rFonts w:ascii="Century Gothic" w:eastAsiaTheme="minorHAnsi" w:hAnsi="Century Gothic" w:cs="Arial"/>
          <w:iCs/>
          <w:color w:val="000000"/>
          <w:szCs w:val="22"/>
        </w:rPr>
        <w:t xml:space="preserve">Level 4 </w:t>
      </w:r>
      <w:r w:rsidRPr="005C78FA">
        <w:rPr>
          <w:rFonts w:ascii="Century Gothic" w:eastAsiaTheme="minorHAnsi" w:hAnsi="Century Gothic" w:cs="Arial"/>
          <w:iCs/>
          <w:color w:val="000000"/>
          <w:szCs w:val="22"/>
        </w:rPr>
        <w:t xml:space="preserve"> Apprenticeship there are no minimum entry or previous experience</w:t>
      </w:r>
    </w:p>
    <w:p w14:paraId="24771135"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requirements. The programme shall allow equal access to all applicants. Due to the</w:t>
      </w:r>
    </w:p>
    <w:p w14:paraId="06DBE06B"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competition for places the following skills and attributes relevant to working within the</w:t>
      </w:r>
    </w:p>
    <w:p w14:paraId="1D749BCF" w14:textId="77777777" w:rsidR="009A6737"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industries and services that use chemical science, life sciences, food science, </w:t>
      </w:r>
    </w:p>
    <w:p w14:paraId="3CAEF328" w14:textId="77777777" w:rsidR="009A6737"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process/product</w:t>
      </w:r>
      <w:r w:rsid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development </w:t>
      </w:r>
      <w:r w:rsidRPr="005C78FA">
        <w:rPr>
          <w:rFonts w:ascii="Century Gothic" w:eastAsiaTheme="minorHAnsi" w:hAnsi="Century Gothic" w:cs="Arial"/>
          <w:iCs/>
          <w:color w:val="000000"/>
          <w:szCs w:val="22"/>
        </w:rPr>
        <w:t xml:space="preserve">or healthcare science may be considered as part of the </w:t>
      </w:r>
    </w:p>
    <w:p w14:paraId="11B15A45" w14:textId="696AAE55"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application process;</w:t>
      </w:r>
    </w:p>
    <w:p w14:paraId="5BE0D3FE" w14:textId="77777777" w:rsidR="00946FB9" w:rsidRPr="005C78FA" w:rsidRDefault="00946FB9" w:rsidP="00946FB9">
      <w:pPr>
        <w:pStyle w:val="ListParagraph"/>
        <w:numPr>
          <w:ilvl w:val="0"/>
          <w:numId w:val="15"/>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Motivation to succeed within the industry.</w:t>
      </w:r>
    </w:p>
    <w:p w14:paraId="5B31A9B0" w14:textId="77777777" w:rsidR="00946FB9" w:rsidRPr="005C78FA" w:rsidRDefault="00946FB9" w:rsidP="00946FB9">
      <w:pPr>
        <w:pStyle w:val="ListParagraph"/>
        <w:numPr>
          <w:ilvl w:val="0"/>
          <w:numId w:val="15"/>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Willingness to adhere to employer/training provider terms and conditions of employment.</w:t>
      </w:r>
    </w:p>
    <w:p w14:paraId="1B47ACCA" w14:textId="243F5F22" w:rsidR="00946FB9" w:rsidRPr="005C78FA" w:rsidRDefault="00946FB9" w:rsidP="00946FB9">
      <w:pPr>
        <w:pStyle w:val="ListParagraph"/>
        <w:numPr>
          <w:ilvl w:val="0"/>
          <w:numId w:val="15"/>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Demonstrable commitment and awareness of the demands of the </w:t>
      </w:r>
      <w:r w:rsidR="009A6737">
        <w:rPr>
          <w:rFonts w:ascii="Century Gothic" w:eastAsiaTheme="minorHAnsi" w:hAnsi="Century Gothic" w:cs="Arial"/>
          <w:iCs/>
          <w:color w:val="000000"/>
          <w:szCs w:val="22"/>
        </w:rPr>
        <w:t>Level 4</w:t>
      </w:r>
      <w:r w:rsidR="009A6737" w:rsidRPr="005C78FA">
        <w:rPr>
          <w:rFonts w:ascii="Century Gothic" w:eastAsiaTheme="minorHAnsi" w:hAnsi="Century Gothic" w:cs="Arial"/>
          <w:iCs/>
          <w:color w:val="000000"/>
          <w:szCs w:val="22"/>
        </w:rPr>
        <w:t xml:space="preserve"> </w:t>
      </w:r>
      <w:r w:rsidRPr="005C78FA">
        <w:rPr>
          <w:rFonts w:ascii="Century Gothic" w:eastAsiaTheme="minorHAnsi" w:hAnsi="Century Gothic" w:cs="Arial"/>
          <w:iCs/>
          <w:color w:val="000000"/>
          <w:szCs w:val="22"/>
        </w:rPr>
        <w:t>Apprenticeship.</w:t>
      </w:r>
    </w:p>
    <w:p w14:paraId="27BC91C8" w14:textId="77777777" w:rsidR="00946FB9" w:rsidRPr="009A6737" w:rsidRDefault="00946FB9" w:rsidP="00946FB9">
      <w:pPr>
        <w:pStyle w:val="ListParagraph"/>
        <w:numPr>
          <w:ilvl w:val="0"/>
          <w:numId w:val="15"/>
        </w:numPr>
        <w:autoSpaceDE w:val="0"/>
        <w:autoSpaceDN w:val="0"/>
        <w:adjustRightInd w:val="0"/>
        <w:ind w:right="22"/>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Willingness to learn and apply that learning in the workplace.</w:t>
      </w:r>
    </w:p>
    <w:p w14:paraId="6D626367" w14:textId="2E31599E" w:rsidR="00946FB9" w:rsidRPr="005C78FA" w:rsidRDefault="00946FB9" w:rsidP="005C78FA">
      <w:pPr>
        <w:pStyle w:val="ListParagraph"/>
        <w:numPr>
          <w:ilvl w:val="0"/>
          <w:numId w:val="15"/>
        </w:numPr>
        <w:autoSpaceDE w:val="0"/>
        <w:autoSpaceDN w:val="0"/>
        <w:adjustRightInd w:val="0"/>
        <w:ind w:right="22"/>
        <w:jc w:val="both"/>
        <w:rPr>
          <w:rFonts w:ascii="Century Gothic" w:eastAsiaTheme="minorHAnsi" w:hAnsi="Century Gothic" w:cs="Arial"/>
          <w:iCs/>
          <w:color w:val="000000"/>
          <w:szCs w:val="22"/>
        </w:rPr>
      </w:pPr>
      <w:r w:rsidRPr="009A6737">
        <w:rPr>
          <w:rFonts w:ascii="Century Gothic" w:eastAsiaTheme="minorHAnsi" w:hAnsi="Century Gothic" w:cs="Arial"/>
          <w:iCs/>
          <w:color w:val="000000"/>
          <w:szCs w:val="22"/>
        </w:rPr>
        <w:t>Ability to demonstrate that they have the potential to complete the qualifications which</w:t>
      </w:r>
      <w:r w:rsidR="009A6737" w:rsidRPr="009A6737">
        <w:rPr>
          <w:rFonts w:ascii="Century Gothic" w:eastAsiaTheme="minorHAnsi" w:hAnsi="Century Gothic" w:cs="Arial"/>
          <w:iCs/>
          <w:color w:val="000000"/>
          <w:szCs w:val="22"/>
        </w:rPr>
        <w:t xml:space="preserve"> </w:t>
      </w:r>
      <w:r w:rsidRPr="009A6737">
        <w:rPr>
          <w:rFonts w:ascii="Century Gothic" w:eastAsiaTheme="minorHAnsi" w:hAnsi="Century Gothic" w:cs="Arial"/>
          <w:iCs/>
          <w:color w:val="000000"/>
          <w:szCs w:val="22"/>
        </w:rPr>
        <w:t xml:space="preserve">are part </w:t>
      </w:r>
      <w:r w:rsidRPr="005C78FA">
        <w:rPr>
          <w:rFonts w:ascii="Century Gothic" w:eastAsiaTheme="minorHAnsi" w:hAnsi="Century Gothic" w:cs="Arial"/>
          <w:iCs/>
          <w:color w:val="000000"/>
          <w:szCs w:val="22"/>
        </w:rPr>
        <w:t xml:space="preserve">of the </w:t>
      </w:r>
      <w:r w:rsidR="009A6737">
        <w:rPr>
          <w:rFonts w:ascii="Century Gothic" w:eastAsiaTheme="minorHAnsi" w:hAnsi="Century Gothic" w:cs="Arial"/>
          <w:iCs/>
          <w:color w:val="000000"/>
          <w:szCs w:val="22"/>
        </w:rPr>
        <w:t>Level 4</w:t>
      </w:r>
      <w:r w:rsidRPr="005C78FA">
        <w:rPr>
          <w:rFonts w:ascii="Century Gothic" w:eastAsiaTheme="minorHAnsi" w:hAnsi="Century Gothic" w:cs="Arial"/>
          <w:iCs/>
          <w:color w:val="000000"/>
          <w:szCs w:val="22"/>
        </w:rPr>
        <w:t xml:space="preserve"> Apprenticeship.</w:t>
      </w:r>
    </w:p>
    <w:p w14:paraId="728C5229" w14:textId="77777777" w:rsidR="00946FB9" w:rsidRPr="005C78FA" w:rsidRDefault="00946FB9" w:rsidP="00946FB9">
      <w:pPr>
        <w:pStyle w:val="ListParagraph"/>
        <w:numPr>
          <w:ilvl w:val="0"/>
          <w:numId w:val="16"/>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Willingness to work with due regard to Health and Safety of self and others.</w:t>
      </w:r>
    </w:p>
    <w:p w14:paraId="0C38F6E5" w14:textId="251C415C" w:rsidR="00946FB9" w:rsidRPr="005C78FA" w:rsidRDefault="00946FB9" w:rsidP="00946FB9">
      <w:pPr>
        <w:pStyle w:val="ListParagraph"/>
        <w:numPr>
          <w:ilvl w:val="0"/>
          <w:numId w:val="16"/>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Willingness to communicate effectively with a range of people.</w:t>
      </w:r>
    </w:p>
    <w:p w14:paraId="48043300"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p>
    <w:p w14:paraId="35D15F8A" w14:textId="3647DA11" w:rsidR="00A20C91"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 xml:space="preserve">All </w:t>
      </w:r>
      <w:r w:rsidR="00A20C91">
        <w:rPr>
          <w:rFonts w:ascii="Century Gothic" w:eastAsiaTheme="minorHAnsi" w:hAnsi="Century Gothic" w:cs="Arial"/>
          <w:iCs/>
          <w:color w:val="000000"/>
          <w:szCs w:val="22"/>
        </w:rPr>
        <w:t xml:space="preserve">Level 4 </w:t>
      </w:r>
      <w:r w:rsidRPr="005C78FA">
        <w:rPr>
          <w:rFonts w:ascii="Century Gothic" w:eastAsiaTheme="minorHAnsi" w:hAnsi="Century Gothic" w:cs="Arial"/>
          <w:iCs/>
          <w:color w:val="000000"/>
          <w:szCs w:val="22"/>
        </w:rPr>
        <w:t xml:space="preserve"> Apprenticeship applicants should be aware of the varied working </w:t>
      </w:r>
    </w:p>
    <w:p w14:paraId="2452A101" w14:textId="29C7599F" w:rsidR="00946FB9" w:rsidRPr="00A20C91"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r w:rsidRPr="00A20C91">
        <w:rPr>
          <w:rFonts w:ascii="Century Gothic" w:eastAsiaTheme="minorHAnsi" w:hAnsi="Century Gothic" w:cs="Arial"/>
          <w:iCs/>
          <w:color w:val="000000"/>
          <w:szCs w:val="22"/>
        </w:rPr>
        <w:t>conditions that may</w:t>
      </w:r>
      <w:r w:rsidR="00A20C91">
        <w:rPr>
          <w:rFonts w:ascii="Century Gothic" w:eastAsiaTheme="minorHAnsi" w:hAnsi="Century Gothic" w:cs="Arial"/>
          <w:iCs/>
          <w:color w:val="000000"/>
          <w:szCs w:val="22"/>
        </w:rPr>
        <w:t xml:space="preserve"> </w:t>
      </w:r>
      <w:r w:rsidRPr="00A20C91">
        <w:rPr>
          <w:rFonts w:ascii="Century Gothic" w:eastAsiaTheme="minorHAnsi" w:hAnsi="Century Gothic" w:cs="Arial"/>
          <w:iCs/>
          <w:color w:val="000000"/>
          <w:szCs w:val="22"/>
        </w:rPr>
        <w:t>include;</w:t>
      </w:r>
    </w:p>
    <w:p w14:paraId="27602C99" w14:textId="77777777" w:rsidR="00946FB9" w:rsidRPr="005C78FA" w:rsidRDefault="00946FB9" w:rsidP="00946FB9">
      <w:pPr>
        <w:autoSpaceDE w:val="0"/>
        <w:autoSpaceDN w:val="0"/>
        <w:adjustRightInd w:val="0"/>
        <w:ind w:left="540" w:right="22" w:hanging="540"/>
        <w:jc w:val="both"/>
        <w:rPr>
          <w:rFonts w:ascii="Century Gothic" w:eastAsiaTheme="minorHAnsi" w:hAnsi="Century Gothic" w:cs="Arial"/>
          <w:iCs/>
          <w:color w:val="000000"/>
          <w:szCs w:val="22"/>
        </w:rPr>
      </w:pPr>
    </w:p>
    <w:p w14:paraId="10F76E12"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Working with high hazard chemicals</w:t>
      </w:r>
    </w:p>
    <w:p w14:paraId="7F466E12"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Exposure to bio-hazards</w:t>
      </w:r>
    </w:p>
    <w:p w14:paraId="4BF997F5"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Working with members of the public</w:t>
      </w:r>
    </w:p>
    <w:p w14:paraId="27B5E11A"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Working with a number of different departments</w:t>
      </w:r>
    </w:p>
    <w:p w14:paraId="07896D01"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Working as part of a team or unsupervised</w:t>
      </w:r>
    </w:p>
    <w:p w14:paraId="3E276893" w14:textId="77777777"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Working in a high security environment</w:t>
      </w:r>
    </w:p>
    <w:p w14:paraId="0447F621" w14:textId="08E3A580" w:rsidR="00946FB9" w:rsidRPr="005C78FA" w:rsidRDefault="00946FB9" w:rsidP="00946FB9">
      <w:pPr>
        <w:pStyle w:val="ListParagraph"/>
        <w:numPr>
          <w:ilvl w:val="0"/>
          <w:numId w:val="17"/>
        </w:numPr>
        <w:autoSpaceDE w:val="0"/>
        <w:autoSpaceDN w:val="0"/>
        <w:adjustRightInd w:val="0"/>
        <w:ind w:right="22"/>
        <w:jc w:val="both"/>
        <w:rPr>
          <w:rFonts w:ascii="Century Gothic" w:eastAsiaTheme="minorHAnsi" w:hAnsi="Century Gothic" w:cs="Arial"/>
          <w:iCs/>
          <w:color w:val="000000"/>
          <w:szCs w:val="22"/>
        </w:rPr>
      </w:pPr>
      <w:r w:rsidRPr="005C78FA">
        <w:rPr>
          <w:rFonts w:ascii="Century Gothic" w:eastAsiaTheme="minorHAnsi" w:hAnsi="Century Gothic" w:cs="Arial"/>
          <w:iCs/>
          <w:color w:val="000000"/>
          <w:szCs w:val="22"/>
        </w:rPr>
        <w:t>Wearing personal protective clothing.</w:t>
      </w:r>
    </w:p>
    <w:p w14:paraId="0BCEE24B" w14:textId="77777777" w:rsidR="00BA1987" w:rsidRPr="00A43DF0" w:rsidRDefault="00BA1987" w:rsidP="00FD57C7">
      <w:pPr>
        <w:autoSpaceDE w:val="0"/>
        <w:autoSpaceDN w:val="0"/>
        <w:adjustRightInd w:val="0"/>
        <w:ind w:left="540" w:right="22" w:hanging="540"/>
        <w:jc w:val="both"/>
        <w:rPr>
          <w:rFonts w:ascii="Century Gothic" w:eastAsiaTheme="minorHAnsi" w:hAnsi="Century Gothic" w:cs="Arial"/>
          <w:color w:val="000000"/>
          <w:szCs w:val="22"/>
        </w:rPr>
      </w:pPr>
    </w:p>
    <w:p w14:paraId="5B09D144" w14:textId="75E2DD4E" w:rsidR="00A20C91" w:rsidRDefault="00A20C91" w:rsidP="000324AF">
      <w:pPr>
        <w:autoSpaceDE w:val="0"/>
        <w:autoSpaceDN w:val="0"/>
        <w:adjustRightInd w:val="0"/>
        <w:ind w:left="540" w:right="22" w:hanging="540"/>
        <w:jc w:val="both"/>
        <w:rPr>
          <w:rFonts w:ascii="Century Gothic" w:eastAsiaTheme="minorHAnsi" w:hAnsi="Century Gothic" w:cs="Arial"/>
          <w:b/>
          <w:color w:val="000000"/>
          <w:sz w:val="24"/>
          <w:szCs w:val="24"/>
        </w:rPr>
      </w:pPr>
      <w:bookmarkStart w:id="8" w:name="Pathway"/>
    </w:p>
    <w:p w14:paraId="1B50E6E2" w14:textId="7C9C4142" w:rsidR="00625E63" w:rsidRDefault="00625E63"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11806D1A" w14:textId="77777777" w:rsidR="00625E63" w:rsidRDefault="00625E63"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33E1518A"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5ACD64E6"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30897347"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5D7BDCF6"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222517E2"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13CD9D77"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4B273CEA"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501D45D0"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3022DAB7" w14:textId="77777777" w:rsidR="00F5076F" w:rsidRDefault="00F5076F" w:rsidP="000324AF">
      <w:pPr>
        <w:autoSpaceDE w:val="0"/>
        <w:autoSpaceDN w:val="0"/>
        <w:adjustRightInd w:val="0"/>
        <w:ind w:left="540" w:right="22" w:hanging="540"/>
        <w:jc w:val="both"/>
        <w:rPr>
          <w:rFonts w:ascii="Century Gothic" w:eastAsiaTheme="minorHAnsi" w:hAnsi="Century Gothic" w:cs="Arial"/>
          <w:b/>
          <w:color w:val="000000"/>
          <w:sz w:val="24"/>
          <w:szCs w:val="24"/>
        </w:rPr>
      </w:pPr>
    </w:p>
    <w:p w14:paraId="1ACBFDE9" w14:textId="784953DA"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APPRENTICESHIP PATHWAY LEARNING PROGRAMME(S)</w:t>
      </w:r>
    </w:p>
    <w:bookmarkEnd w:id="8"/>
    <w:p w14:paraId="1ED8A2FF"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77F1D1D2" w14:textId="5E991635" w:rsidR="00852EC9" w:rsidRPr="00A43DF0" w:rsidRDefault="00F12360" w:rsidP="00FD57C7">
      <w:pPr>
        <w:autoSpaceDE w:val="0"/>
        <w:autoSpaceDN w:val="0"/>
        <w:adjustRightInd w:val="0"/>
        <w:jc w:val="both"/>
        <w:rPr>
          <w:rFonts w:ascii="Century Gothic" w:eastAsiaTheme="minorHAnsi" w:hAnsi="Century Gothic" w:cs="Arial"/>
          <w:b/>
          <w:color w:val="000000"/>
          <w:sz w:val="20"/>
        </w:rPr>
      </w:pPr>
      <w:bookmarkStart w:id="9" w:name="Level2"/>
      <w:r w:rsidRPr="00A43DF0">
        <w:rPr>
          <w:rFonts w:ascii="Century Gothic" w:eastAsiaTheme="minorHAnsi" w:hAnsi="Century Gothic" w:cs="Arial"/>
          <w:b/>
          <w:color w:val="000000"/>
          <w:sz w:val="24"/>
          <w:szCs w:val="24"/>
        </w:rPr>
        <w:t>L</w:t>
      </w:r>
      <w:r w:rsidR="000324AF" w:rsidRPr="00A43DF0">
        <w:rPr>
          <w:rFonts w:ascii="Century Gothic" w:eastAsiaTheme="minorHAnsi" w:hAnsi="Century Gothic" w:cs="Arial"/>
          <w:b/>
          <w:color w:val="000000"/>
          <w:sz w:val="24"/>
          <w:szCs w:val="24"/>
        </w:rPr>
        <w:t xml:space="preserve">evel </w:t>
      </w:r>
      <w:bookmarkEnd w:id="9"/>
      <w:r w:rsidR="00800969">
        <w:rPr>
          <w:rFonts w:ascii="Century Gothic" w:eastAsiaTheme="minorHAnsi" w:hAnsi="Century Gothic" w:cs="Arial"/>
          <w:b/>
          <w:color w:val="000000"/>
          <w:sz w:val="24"/>
          <w:szCs w:val="24"/>
        </w:rPr>
        <w:t>3</w:t>
      </w:r>
      <w:r w:rsidR="00852EC9" w:rsidRPr="00A43DF0">
        <w:rPr>
          <w:rFonts w:ascii="Century Gothic" w:eastAsiaTheme="minorHAnsi" w:hAnsi="Century Gothic" w:cs="Arial"/>
          <w:color w:val="000000"/>
          <w:sz w:val="28"/>
          <w:szCs w:val="28"/>
        </w:rPr>
        <w:t xml:space="preserve">: </w:t>
      </w:r>
    </w:p>
    <w:p w14:paraId="130B668B" w14:textId="77777777" w:rsidR="00852EC9" w:rsidRPr="00A43DF0" w:rsidRDefault="00852EC9" w:rsidP="00FD57C7">
      <w:pPr>
        <w:autoSpaceDE w:val="0"/>
        <w:autoSpaceDN w:val="0"/>
        <w:adjustRightInd w:val="0"/>
        <w:ind w:left="540" w:right="22" w:hanging="540"/>
        <w:jc w:val="both"/>
        <w:rPr>
          <w:rFonts w:ascii="Century Gothic" w:eastAsiaTheme="minorHAnsi" w:hAnsi="Century Gothic" w:cs="Arial"/>
          <w:color w:val="000000"/>
          <w:szCs w:val="22"/>
        </w:rPr>
      </w:pPr>
    </w:p>
    <w:p w14:paraId="3769A2B6" w14:textId="77777777" w:rsidR="005C468C" w:rsidRPr="00A43DF0" w:rsidRDefault="005C468C"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5A39A040" w14:textId="77777777" w:rsidR="00946FB9" w:rsidRDefault="00946FB9" w:rsidP="00FD57C7">
      <w:pPr>
        <w:autoSpaceDE w:val="0"/>
        <w:autoSpaceDN w:val="0"/>
        <w:adjustRightInd w:val="0"/>
        <w:ind w:right="-54"/>
        <w:jc w:val="both"/>
        <w:rPr>
          <w:rFonts w:ascii="Century Gothic" w:eastAsiaTheme="minorHAnsi" w:hAnsi="Century Gothic" w:cs="Arial"/>
          <w:color w:val="000000"/>
          <w:szCs w:val="22"/>
        </w:rPr>
      </w:pPr>
    </w:p>
    <w:p w14:paraId="6A93ED24" w14:textId="032FF347" w:rsidR="005C468C" w:rsidRPr="003010B1" w:rsidRDefault="005C468C" w:rsidP="00FD57C7">
      <w:pPr>
        <w:autoSpaceDE w:val="0"/>
        <w:autoSpaceDN w:val="0"/>
        <w:adjustRightInd w:val="0"/>
        <w:ind w:right="-54"/>
        <w:jc w:val="both"/>
        <w:rPr>
          <w:rFonts w:ascii="Century Gothic" w:eastAsiaTheme="minorHAnsi" w:hAnsi="Century Gothic" w:cs="Arial"/>
          <w:i/>
          <w:color w:val="000000"/>
          <w:sz w:val="20"/>
        </w:rPr>
      </w:pPr>
      <w:r w:rsidRPr="00A43DF0">
        <w:rPr>
          <w:rFonts w:ascii="Century Gothic" w:eastAsiaTheme="minorHAnsi" w:hAnsi="Century Gothic" w:cs="Arial"/>
          <w:color w:val="000000"/>
          <w:szCs w:val="22"/>
        </w:rPr>
        <w:t xml:space="preserve">Participants </w:t>
      </w:r>
      <w:r w:rsidR="00FD57C7" w:rsidRPr="00A43DF0">
        <w:rPr>
          <w:rFonts w:ascii="Century Gothic" w:eastAsiaTheme="minorHAnsi" w:hAnsi="Century Gothic" w:cs="Arial"/>
          <w:color w:val="000000"/>
          <w:szCs w:val="22"/>
        </w:rPr>
        <w:t>must</w:t>
      </w:r>
      <w:r w:rsidRPr="00A43DF0">
        <w:rPr>
          <w:rFonts w:ascii="Century Gothic" w:eastAsiaTheme="minorHAnsi" w:hAnsi="Century Gothic" w:cs="Arial"/>
          <w:color w:val="000000"/>
          <w:szCs w:val="22"/>
        </w:rPr>
        <w:t xml:space="preserve"> achieve </w:t>
      </w:r>
      <w:r w:rsidR="003010B1">
        <w:rPr>
          <w:rFonts w:ascii="Century Gothic" w:eastAsiaTheme="minorHAnsi" w:hAnsi="Century Gothic" w:cs="Arial"/>
          <w:color w:val="000000"/>
          <w:szCs w:val="22"/>
        </w:rPr>
        <w:t xml:space="preserve">one of </w:t>
      </w:r>
      <w:r w:rsidRPr="00A43DF0">
        <w:rPr>
          <w:rFonts w:ascii="Century Gothic" w:eastAsiaTheme="minorHAnsi" w:hAnsi="Century Gothic" w:cs="Arial"/>
          <w:color w:val="000000"/>
          <w:szCs w:val="22"/>
        </w:rPr>
        <w:t xml:space="preserve">the following </w:t>
      </w:r>
      <w:r w:rsidR="004171E5" w:rsidRPr="005C78FA">
        <w:rPr>
          <w:rFonts w:ascii="Century Gothic" w:eastAsiaTheme="minorHAnsi" w:hAnsi="Century Gothic" w:cs="Arial"/>
          <w:iCs/>
          <w:color w:val="000000"/>
          <w:szCs w:val="22"/>
        </w:rPr>
        <w:t xml:space="preserve">competence and </w:t>
      </w:r>
      <w:r w:rsidR="00705BDA" w:rsidRPr="005C78FA">
        <w:rPr>
          <w:rFonts w:ascii="Century Gothic" w:eastAsiaTheme="minorHAnsi" w:hAnsi="Century Gothic" w:cs="Arial"/>
          <w:iCs/>
          <w:color w:val="000000"/>
          <w:szCs w:val="22"/>
        </w:rPr>
        <w:t>knowledge</w:t>
      </w:r>
      <w:r w:rsidR="00705BDA" w:rsidRPr="00A43DF0">
        <w:rPr>
          <w:rFonts w:ascii="Century Gothic" w:eastAsiaTheme="minorHAnsi" w:hAnsi="Century Gothic" w:cs="Arial"/>
          <w:color w:val="000000"/>
          <w:szCs w:val="22"/>
        </w:rPr>
        <w:t xml:space="preserve"> </w:t>
      </w:r>
      <w:r w:rsidRPr="00A43DF0">
        <w:rPr>
          <w:rFonts w:ascii="Century Gothic" w:eastAsiaTheme="minorHAnsi" w:hAnsi="Century Gothic" w:cs="Arial"/>
          <w:color w:val="000000"/>
          <w:szCs w:val="22"/>
        </w:rPr>
        <w:t>qualification</w:t>
      </w:r>
      <w:r w:rsidR="00FD57C7" w:rsidRPr="00A43DF0">
        <w:rPr>
          <w:rFonts w:ascii="Century Gothic" w:eastAsiaTheme="minorHAnsi" w:hAnsi="Century Gothic" w:cs="Arial"/>
          <w:color w:val="000000"/>
          <w:szCs w:val="22"/>
        </w:rPr>
        <w:t>(</w:t>
      </w:r>
      <w:r w:rsidRPr="00A43DF0">
        <w:rPr>
          <w:rFonts w:ascii="Century Gothic" w:eastAsiaTheme="minorHAnsi" w:hAnsi="Century Gothic" w:cs="Arial"/>
          <w:color w:val="000000"/>
          <w:szCs w:val="22"/>
        </w:rPr>
        <w:t>s</w:t>
      </w:r>
      <w:r w:rsidR="00FD57C7" w:rsidRPr="00A43DF0">
        <w:rPr>
          <w:rFonts w:ascii="Century Gothic" w:eastAsiaTheme="minorHAnsi" w:hAnsi="Century Gothic" w:cs="Arial"/>
          <w:color w:val="000000"/>
          <w:szCs w:val="22"/>
        </w:rPr>
        <w:t>)</w:t>
      </w:r>
      <w:r w:rsidRPr="00A43DF0">
        <w:rPr>
          <w:rFonts w:ascii="Century Gothic" w:eastAsiaTheme="minorHAnsi" w:hAnsi="Century Gothic" w:cs="Arial"/>
          <w:color w:val="000000"/>
          <w:szCs w:val="22"/>
        </w:rPr>
        <w:t xml:space="preserve"> </w:t>
      </w:r>
      <w:r w:rsidR="00705BDA" w:rsidRPr="00A43DF0">
        <w:rPr>
          <w:rFonts w:ascii="Century Gothic" w:eastAsiaTheme="minorHAnsi" w:hAnsi="Century Gothic" w:cs="Arial"/>
          <w:color w:val="000000"/>
          <w:szCs w:val="22"/>
        </w:rPr>
        <w:t>below</w:t>
      </w:r>
      <w:r w:rsidRPr="00A43DF0">
        <w:rPr>
          <w:rFonts w:ascii="Century Gothic" w:eastAsiaTheme="minorHAnsi" w:hAnsi="Century Gothic" w:cs="Arial"/>
          <w:color w:val="000000"/>
          <w:szCs w:val="22"/>
        </w:rPr>
        <w:t>.</w:t>
      </w:r>
      <w:r w:rsidR="003010B1">
        <w:rPr>
          <w:rFonts w:ascii="Century Gothic" w:eastAsiaTheme="minorHAnsi" w:hAnsi="Century Gothic" w:cs="Arial"/>
          <w:color w:val="000000"/>
          <w:szCs w:val="22"/>
        </w:rPr>
        <w:t xml:space="preserve"> </w:t>
      </w:r>
    </w:p>
    <w:p w14:paraId="47FD73CA" w14:textId="77777777" w:rsidR="00265EFF" w:rsidRPr="00A43DF0" w:rsidRDefault="00265EFF"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265EFF" w:rsidRPr="00A43DF0" w14:paraId="534DF2B6" w14:textId="77777777" w:rsidTr="00061B89">
        <w:tc>
          <w:tcPr>
            <w:tcW w:w="9769" w:type="dxa"/>
            <w:gridSpan w:val="6"/>
          </w:tcPr>
          <w:p w14:paraId="614FF3EF" w14:textId="308CD127" w:rsidR="00265EFF" w:rsidRPr="00A43DF0" w:rsidRDefault="00265EFF" w:rsidP="00265EFF">
            <w:pPr>
              <w:autoSpaceDE w:val="0"/>
              <w:autoSpaceDN w:val="0"/>
              <w:adjustRightInd w:val="0"/>
              <w:ind w:right="-54"/>
              <w:jc w:val="both"/>
              <w:rPr>
                <w:rFonts w:ascii="Century Gothic" w:hAnsi="Century Gothic" w:cs="Arial"/>
                <w:color w:val="444444"/>
                <w:szCs w:val="22"/>
                <w:lang w:val="en"/>
              </w:rPr>
            </w:pPr>
            <w:bookmarkStart w:id="10" w:name="_Hlk117085623"/>
            <w:r w:rsidRPr="00A43DF0">
              <w:rPr>
                <w:rFonts w:ascii="Century Gothic" w:hAnsi="Century Gothic" w:cs="Arial"/>
                <w:color w:val="444444"/>
                <w:szCs w:val="22"/>
                <w:lang w:val="en"/>
              </w:rPr>
              <w:t xml:space="preserve">Level </w:t>
            </w:r>
            <w:r w:rsidR="00800969">
              <w:rPr>
                <w:rFonts w:ascii="Century Gothic" w:hAnsi="Century Gothic" w:cs="Arial"/>
                <w:color w:val="444444"/>
                <w:szCs w:val="22"/>
                <w:lang w:val="en"/>
              </w:rPr>
              <w:t>3</w:t>
            </w:r>
            <w:r w:rsidRPr="00A43DF0">
              <w:rPr>
                <w:rFonts w:ascii="Century Gothic" w:hAnsi="Century Gothic" w:cs="Arial"/>
                <w:color w:val="444444"/>
                <w:szCs w:val="22"/>
                <w:lang w:val="en"/>
              </w:rPr>
              <w:t xml:space="preserve"> - </w:t>
            </w:r>
            <w:r w:rsidR="00800969" w:rsidRPr="00800969">
              <w:rPr>
                <w:rFonts w:ascii="Century Gothic" w:hAnsi="Century Gothic" w:cs="Arial"/>
                <w:color w:val="444444"/>
                <w:szCs w:val="22"/>
                <w:lang w:val="en"/>
              </w:rPr>
              <w:t>NVQ Diploma in Laboratory and Associated Technical Activities</w:t>
            </w:r>
            <w:r w:rsidR="00800969">
              <w:rPr>
                <w:rFonts w:cs="Arial"/>
                <w:color w:val="444444"/>
                <w:szCs w:val="22"/>
                <w:lang w:val="en"/>
              </w:rPr>
              <w:t xml:space="preserve"> </w:t>
            </w:r>
          </w:p>
        </w:tc>
      </w:tr>
      <w:tr w:rsidR="00265EFF" w:rsidRPr="00A43DF0" w14:paraId="57F87679" w14:textId="77777777" w:rsidTr="005C78FA">
        <w:tc>
          <w:tcPr>
            <w:tcW w:w="1550" w:type="dxa"/>
            <w:vAlign w:val="center"/>
          </w:tcPr>
          <w:p w14:paraId="7065169E"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Awarding Body</w:t>
            </w:r>
          </w:p>
        </w:tc>
        <w:tc>
          <w:tcPr>
            <w:tcW w:w="1747" w:type="dxa"/>
            <w:vAlign w:val="center"/>
          </w:tcPr>
          <w:p w14:paraId="712197D1"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Qualification No.</w:t>
            </w:r>
          </w:p>
        </w:tc>
        <w:tc>
          <w:tcPr>
            <w:tcW w:w="1153" w:type="dxa"/>
            <w:vAlign w:val="center"/>
          </w:tcPr>
          <w:p w14:paraId="30CA26D6"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Credit Value</w:t>
            </w:r>
          </w:p>
        </w:tc>
        <w:tc>
          <w:tcPr>
            <w:tcW w:w="1631" w:type="dxa"/>
            <w:vAlign w:val="center"/>
          </w:tcPr>
          <w:p w14:paraId="5640A799"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Total Qualification Time</w:t>
            </w:r>
          </w:p>
        </w:tc>
        <w:tc>
          <w:tcPr>
            <w:tcW w:w="1676" w:type="dxa"/>
            <w:vAlign w:val="center"/>
          </w:tcPr>
          <w:p w14:paraId="096A79D8"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Competence / Knowledge / Combined</w:t>
            </w:r>
          </w:p>
        </w:tc>
        <w:tc>
          <w:tcPr>
            <w:tcW w:w="2012" w:type="dxa"/>
            <w:vAlign w:val="center"/>
          </w:tcPr>
          <w:p w14:paraId="54D0FE1A"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Qualification</w:t>
            </w:r>
          </w:p>
          <w:p w14:paraId="70B112D8"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Assessment</w:t>
            </w:r>
          </w:p>
          <w:p w14:paraId="542CDBC8" w14:textId="77777777" w:rsidR="00265EFF" w:rsidRPr="00DC7E1E" w:rsidRDefault="00265EFF"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Language(s)</w:t>
            </w:r>
          </w:p>
        </w:tc>
      </w:tr>
      <w:tr w:rsidR="003010B1" w:rsidRPr="00A43DF0" w14:paraId="4C7835D8" w14:textId="77777777" w:rsidTr="005C78FA">
        <w:trPr>
          <w:trHeight w:val="265"/>
        </w:trPr>
        <w:tc>
          <w:tcPr>
            <w:tcW w:w="1550" w:type="dxa"/>
            <w:vAlign w:val="center"/>
          </w:tcPr>
          <w:p w14:paraId="75F2417B" w14:textId="3F41937C" w:rsidR="003010B1"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69C70D3B" w14:textId="6CB550A6" w:rsidR="003010B1"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600/1731/4</w:t>
            </w:r>
            <w:r w:rsidR="00DC7E1E" w:rsidRPr="00DC7E1E">
              <w:rPr>
                <w:rFonts w:ascii="Century Gothic" w:eastAsiaTheme="minorHAnsi" w:hAnsi="Century Gothic" w:cs="Arial"/>
                <w:color w:val="000000"/>
                <w:szCs w:val="22"/>
              </w:rPr>
              <w:t xml:space="preserve"> </w:t>
            </w:r>
            <w:r w:rsidR="00DC7E1E" w:rsidRPr="005C78FA">
              <w:rPr>
                <w:rFonts w:ascii="Century Gothic" w:eastAsiaTheme="minorHAnsi" w:hAnsi="Century Gothic"/>
                <w:color w:val="000000"/>
                <w:szCs w:val="22"/>
              </w:rPr>
              <w:t xml:space="preserve">/ </w:t>
            </w:r>
            <w:r w:rsidR="00DC7E1E" w:rsidRPr="00DC7E1E">
              <w:rPr>
                <w:rFonts w:ascii="Century Gothic" w:eastAsiaTheme="minorHAnsi" w:hAnsi="Century Gothic" w:cs="Arial"/>
                <w:color w:val="000000"/>
                <w:szCs w:val="22"/>
              </w:rPr>
              <w:t>C00/0354/6</w:t>
            </w:r>
          </w:p>
        </w:tc>
        <w:tc>
          <w:tcPr>
            <w:tcW w:w="1153" w:type="dxa"/>
            <w:vAlign w:val="center"/>
          </w:tcPr>
          <w:p w14:paraId="145392E3" w14:textId="5E3A508A" w:rsidR="003010B1" w:rsidRPr="00DC7E1E" w:rsidRDefault="00800969" w:rsidP="00AD3948">
            <w:pPr>
              <w:jc w:val="center"/>
              <w:rPr>
                <w:rFonts w:ascii="Century Gothic" w:hAnsi="Century Gothic" w:cs="Arial"/>
                <w:szCs w:val="22"/>
              </w:rPr>
            </w:pPr>
            <w:r w:rsidRPr="00DC7E1E">
              <w:rPr>
                <w:rFonts w:ascii="Century Gothic" w:hAnsi="Century Gothic" w:cs="Arial"/>
                <w:szCs w:val="22"/>
              </w:rPr>
              <w:t>48</w:t>
            </w:r>
          </w:p>
        </w:tc>
        <w:tc>
          <w:tcPr>
            <w:tcW w:w="1631" w:type="dxa"/>
            <w:vAlign w:val="center"/>
          </w:tcPr>
          <w:p w14:paraId="6536CB01" w14:textId="080ED078" w:rsidR="003010B1"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480</w:t>
            </w:r>
          </w:p>
        </w:tc>
        <w:tc>
          <w:tcPr>
            <w:tcW w:w="1676" w:type="dxa"/>
            <w:vAlign w:val="center"/>
          </w:tcPr>
          <w:p w14:paraId="0216DC94" w14:textId="67F9DEDE" w:rsidR="003010B1"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Competence</w:t>
            </w:r>
          </w:p>
        </w:tc>
        <w:tc>
          <w:tcPr>
            <w:tcW w:w="2012" w:type="dxa"/>
            <w:vAlign w:val="center"/>
          </w:tcPr>
          <w:p w14:paraId="4218CCDE" w14:textId="5B39952A" w:rsidR="003010B1"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800969" w:rsidRPr="00A43DF0" w14:paraId="4E12567D" w14:textId="77777777" w:rsidTr="00A2596C">
        <w:trPr>
          <w:trHeight w:val="265"/>
        </w:trPr>
        <w:tc>
          <w:tcPr>
            <w:tcW w:w="9769" w:type="dxa"/>
            <w:gridSpan w:val="6"/>
            <w:vAlign w:val="center"/>
          </w:tcPr>
          <w:p w14:paraId="1106D47C" w14:textId="08B41218" w:rsidR="00800969" w:rsidRPr="00DC7E1E" w:rsidRDefault="00800969" w:rsidP="00800969">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BTEC Level 3 National Certificate in Applied Science</w:t>
            </w:r>
          </w:p>
        </w:tc>
      </w:tr>
      <w:tr w:rsidR="00800969" w:rsidRPr="00A43DF0" w14:paraId="3C322753" w14:textId="77777777" w:rsidTr="005C78FA">
        <w:trPr>
          <w:trHeight w:val="265"/>
        </w:trPr>
        <w:tc>
          <w:tcPr>
            <w:tcW w:w="1550" w:type="dxa"/>
            <w:vAlign w:val="center"/>
          </w:tcPr>
          <w:p w14:paraId="10082C06" w14:textId="4A8D39D0"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248D8F37" w14:textId="098D7EB0"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601/7434/1</w:t>
            </w:r>
            <w:r w:rsidR="00DC7E1E" w:rsidRPr="00DC7E1E">
              <w:rPr>
                <w:rFonts w:ascii="Century Gothic" w:eastAsiaTheme="minorHAnsi" w:hAnsi="Century Gothic" w:cs="Arial"/>
                <w:color w:val="000000"/>
                <w:szCs w:val="22"/>
              </w:rPr>
              <w:t xml:space="preserve"> </w:t>
            </w:r>
            <w:r w:rsidR="00DC7E1E" w:rsidRPr="005C78FA">
              <w:rPr>
                <w:rFonts w:ascii="Century Gothic" w:eastAsiaTheme="minorHAnsi" w:hAnsi="Century Gothic"/>
                <w:color w:val="000000"/>
                <w:szCs w:val="22"/>
              </w:rPr>
              <w:t xml:space="preserve">/C00/0775/1 </w:t>
            </w:r>
          </w:p>
        </w:tc>
        <w:tc>
          <w:tcPr>
            <w:tcW w:w="1153" w:type="dxa"/>
            <w:vAlign w:val="center"/>
          </w:tcPr>
          <w:p w14:paraId="65BBEAD3" w14:textId="63581B04" w:rsidR="00800969" w:rsidRPr="00DC7E1E" w:rsidRDefault="00863685" w:rsidP="00AD3948">
            <w:pPr>
              <w:jc w:val="center"/>
              <w:rPr>
                <w:rFonts w:ascii="Century Gothic" w:hAnsi="Century Gothic" w:cs="Arial"/>
                <w:szCs w:val="22"/>
              </w:rPr>
            </w:pPr>
            <w:r>
              <w:rPr>
                <w:rFonts w:ascii="Century Gothic" w:hAnsi="Century Gothic" w:cs="Arial"/>
                <w:szCs w:val="22"/>
              </w:rPr>
              <w:t>24</w:t>
            </w:r>
          </w:p>
        </w:tc>
        <w:tc>
          <w:tcPr>
            <w:tcW w:w="1631" w:type="dxa"/>
            <w:vAlign w:val="center"/>
          </w:tcPr>
          <w:p w14:paraId="752C832E" w14:textId="246133CC"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235</w:t>
            </w:r>
          </w:p>
        </w:tc>
        <w:tc>
          <w:tcPr>
            <w:tcW w:w="1676" w:type="dxa"/>
            <w:vAlign w:val="center"/>
          </w:tcPr>
          <w:p w14:paraId="47B17671" w14:textId="5B6F8BDB"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7E19BB44" w14:textId="1854702B"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800969" w:rsidRPr="00A43DF0" w14:paraId="58E0A205" w14:textId="77777777" w:rsidTr="005C235A">
        <w:trPr>
          <w:trHeight w:val="265"/>
        </w:trPr>
        <w:tc>
          <w:tcPr>
            <w:tcW w:w="9769" w:type="dxa"/>
            <w:gridSpan w:val="6"/>
            <w:vAlign w:val="center"/>
          </w:tcPr>
          <w:p w14:paraId="22DED00F" w14:textId="287AC8AC" w:rsidR="00800969" w:rsidRPr="00DC7E1E" w:rsidRDefault="00800969" w:rsidP="00800969">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BTEC Level 3 National Extended Certificate in Applied Science</w:t>
            </w:r>
          </w:p>
        </w:tc>
      </w:tr>
      <w:tr w:rsidR="00800969" w:rsidRPr="00A43DF0" w14:paraId="26F99BA7" w14:textId="77777777" w:rsidTr="005C78FA">
        <w:trPr>
          <w:trHeight w:val="265"/>
        </w:trPr>
        <w:tc>
          <w:tcPr>
            <w:tcW w:w="1550" w:type="dxa"/>
            <w:vAlign w:val="center"/>
          </w:tcPr>
          <w:p w14:paraId="09F7B124" w14:textId="68729D40"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7E5370F1" w14:textId="25F8699E"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601/7436/5</w:t>
            </w:r>
            <w:r w:rsidR="00DC7E1E" w:rsidRPr="00DC7E1E">
              <w:rPr>
                <w:rFonts w:ascii="Century Gothic" w:eastAsiaTheme="minorHAnsi" w:hAnsi="Century Gothic" w:cs="Arial"/>
                <w:color w:val="000000"/>
                <w:szCs w:val="22"/>
              </w:rPr>
              <w:t xml:space="preserve"> </w:t>
            </w:r>
            <w:r w:rsidR="00DC7E1E" w:rsidRPr="00DC7E1E">
              <w:rPr>
                <w:rFonts w:ascii="Century Gothic" w:eastAsiaTheme="minorHAnsi" w:hAnsi="Century Gothic"/>
                <w:color w:val="000000"/>
                <w:szCs w:val="22"/>
              </w:rPr>
              <w:t xml:space="preserve">/C00/0775/3 </w:t>
            </w:r>
          </w:p>
        </w:tc>
        <w:tc>
          <w:tcPr>
            <w:tcW w:w="1153" w:type="dxa"/>
            <w:vAlign w:val="center"/>
          </w:tcPr>
          <w:p w14:paraId="6220B699" w14:textId="122CDA6F" w:rsidR="00800969" w:rsidRPr="00DC7E1E" w:rsidRDefault="00863685" w:rsidP="00AD3948">
            <w:pPr>
              <w:jc w:val="center"/>
              <w:rPr>
                <w:rFonts w:ascii="Century Gothic" w:hAnsi="Century Gothic" w:cs="Arial"/>
                <w:szCs w:val="22"/>
              </w:rPr>
            </w:pPr>
            <w:r>
              <w:rPr>
                <w:rFonts w:ascii="Century Gothic" w:hAnsi="Century Gothic" w:cs="Arial"/>
                <w:szCs w:val="22"/>
              </w:rPr>
              <w:t>46</w:t>
            </w:r>
          </w:p>
        </w:tc>
        <w:tc>
          <w:tcPr>
            <w:tcW w:w="1631" w:type="dxa"/>
            <w:vAlign w:val="center"/>
          </w:tcPr>
          <w:p w14:paraId="1C09FEE6" w14:textId="793E421E"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455</w:t>
            </w:r>
          </w:p>
        </w:tc>
        <w:tc>
          <w:tcPr>
            <w:tcW w:w="1676" w:type="dxa"/>
            <w:vAlign w:val="center"/>
          </w:tcPr>
          <w:p w14:paraId="468485EF" w14:textId="57156329"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65130D7F" w14:textId="1AB461B5"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800969" w:rsidRPr="00A43DF0" w14:paraId="6F2668FE" w14:textId="77777777" w:rsidTr="003054CD">
        <w:trPr>
          <w:trHeight w:val="265"/>
        </w:trPr>
        <w:tc>
          <w:tcPr>
            <w:tcW w:w="9769" w:type="dxa"/>
            <w:gridSpan w:val="6"/>
            <w:vAlign w:val="center"/>
          </w:tcPr>
          <w:p w14:paraId="220D313B" w14:textId="6C75AD1B" w:rsidR="00800969" w:rsidRPr="00DC7E1E" w:rsidRDefault="00800969" w:rsidP="00800969">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BTEC Level 3 National Diploma in Applied Science</w:t>
            </w:r>
          </w:p>
        </w:tc>
      </w:tr>
      <w:tr w:rsidR="00800969" w:rsidRPr="00DC7E1E" w14:paraId="7F134869" w14:textId="77777777" w:rsidTr="00DC7E1E">
        <w:trPr>
          <w:trHeight w:val="265"/>
        </w:trPr>
        <w:tc>
          <w:tcPr>
            <w:tcW w:w="1550" w:type="dxa"/>
            <w:vAlign w:val="center"/>
          </w:tcPr>
          <w:p w14:paraId="72809CFB" w14:textId="2B0B6089"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4B134F9B" w14:textId="5CFB9A72"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601/7435/3</w:t>
            </w:r>
            <w:r w:rsidR="00DC7E1E" w:rsidRPr="00DC7E1E">
              <w:rPr>
                <w:rFonts w:ascii="Century Gothic" w:eastAsiaTheme="minorHAnsi" w:hAnsi="Century Gothic" w:cs="Arial"/>
                <w:color w:val="000000"/>
                <w:szCs w:val="22"/>
              </w:rPr>
              <w:t xml:space="preserve"> </w:t>
            </w:r>
            <w:r w:rsidR="00DC7E1E" w:rsidRPr="00DC7E1E">
              <w:rPr>
                <w:rFonts w:ascii="Century Gothic" w:eastAsiaTheme="minorHAnsi" w:hAnsi="Century Gothic"/>
                <w:color w:val="000000"/>
                <w:szCs w:val="22"/>
              </w:rPr>
              <w:t>/ C00/0775/2</w:t>
            </w:r>
          </w:p>
        </w:tc>
        <w:tc>
          <w:tcPr>
            <w:tcW w:w="1153" w:type="dxa"/>
            <w:vAlign w:val="center"/>
          </w:tcPr>
          <w:p w14:paraId="3EE1D8FB" w14:textId="53010F6B" w:rsidR="00800969" w:rsidRPr="00DC7E1E" w:rsidRDefault="00863685" w:rsidP="00AD3948">
            <w:pPr>
              <w:jc w:val="center"/>
              <w:rPr>
                <w:rFonts w:ascii="Century Gothic" w:hAnsi="Century Gothic" w:cs="Arial"/>
                <w:szCs w:val="22"/>
              </w:rPr>
            </w:pPr>
            <w:r>
              <w:rPr>
                <w:rFonts w:ascii="Century Gothic" w:hAnsi="Century Gothic" w:cs="Arial"/>
                <w:szCs w:val="22"/>
              </w:rPr>
              <w:t>89</w:t>
            </w:r>
          </w:p>
        </w:tc>
        <w:tc>
          <w:tcPr>
            <w:tcW w:w="1631" w:type="dxa"/>
            <w:vAlign w:val="center"/>
          </w:tcPr>
          <w:p w14:paraId="794DEFB2" w14:textId="7A159B8C"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890</w:t>
            </w:r>
          </w:p>
        </w:tc>
        <w:tc>
          <w:tcPr>
            <w:tcW w:w="1676" w:type="dxa"/>
            <w:vAlign w:val="center"/>
          </w:tcPr>
          <w:p w14:paraId="3DF169B0" w14:textId="6650210D"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71705FAC" w14:textId="08833B73"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800969" w:rsidRPr="00A43DF0" w14:paraId="3CB1DE9A" w14:textId="77777777" w:rsidTr="005E1187">
        <w:trPr>
          <w:trHeight w:val="265"/>
        </w:trPr>
        <w:tc>
          <w:tcPr>
            <w:tcW w:w="9769" w:type="dxa"/>
            <w:gridSpan w:val="6"/>
            <w:vAlign w:val="center"/>
          </w:tcPr>
          <w:p w14:paraId="3C2D9B76" w14:textId="07CA328E" w:rsidR="00800969" w:rsidRPr="00DC7E1E" w:rsidRDefault="00800969" w:rsidP="00800969">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BTEC Level 3 National Foundation Diploma in Applied Science</w:t>
            </w:r>
          </w:p>
        </w:tc>
      </w:tr>
      <w:tr w:rsidR="00800969" w:rsidRPr="00A43DF0" w14:paraId="67DC8AF1" w14:textId="77777777" w:rsidTr="005C78FA">
        <w:trPr>
          <w:trHeight w:val="265"/>
        </w:trPr>
        <w:tc>
          <w:tcPr>
            <w:tcW w:w="1550" w:type="dxa"/>
            <w:vAlign w:val="center"/>
          </w:tcPr>
          <w:p w14:paraId="75804911" w14:textId="7E1922BB"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55800ADC" w14:textId="56A35626"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601/7438/9</w:t>
            </w:r>
            <w:r w:rsidR="00DC7E1E" w:rsidRPr="00DC7E1E">
              <w:rPr>
                <w:rFonts w:ascii="Century Gothic" w:eastAsiaTheme="minorHAnsi" w:hAnsi="Century Gothic" w:cs="Arial"/>
                <w:color w:val="000000"/>
                <w:szCs w:val="22"/>
              </w:rPr>
              <w:t xml:space="preserve"> </w:t>
            </w:r>
            <w:r w:rsidR="00DC7E1E" w:rsidRPr="005C78FA">
              <w:rPr>
                <w:rFonts w:ascii="Century Gothic" w:eastAsiaTheme="minorHAnsi" w:hAnsi="Century Gothic"/>
                <w:color w:val="000000"/>
                <w:szCs w:val="22"/>
              </w:rPr>
              <w:t xml:space="preserve">/C00/0775/4 </w:t>
            </w:r>
          </w:p>
        </w:tc>
        <w:tc>
          <w:tcPr>
            <w:tcW w:w="1153" w:type="dxa"/>
            <w:vAlign w:val="center"/>
          </w:tcPr>
          <w:p w14:paraId="2C2D732A" w14:textId="775BE8AC" w:rsidR="00800969" w:rsidRPr="00DC7E1E" w:rsidRDefault="00DC7E1E" w:rsidP="00AD3948">
            <w:pPr>
              <w:jc w:val="center"/>
              <w:rPr>
                <w:rFonts w:ascii="Century Gothic" w:hAnsi="Century Gothic" w:cs="Arial"/>
                <w:szCs w:val="22"/>
              </w:rPr>
            </w:pPr>
            <w:r w:rsidRPr="00DC7E1E">
              <w:rPr>
                <w:rFonts w:ascii="Century Gothic" w:hAnsi="Century Gothic" w:cs="Arial"/>
                <w:szCs w:val="22"/>
              </w:rPr>
              <w:t>6</w:t>
            </w:r>
            <w:r w:rsidRPr="005C78FA">
              <w:rPr>
                <w:rFonts w:ascii="Century Gothic" w:hAnsi="Century Gothic"/>
                <w:szCs w:val="22"/>
              </w:rPr>
              <w:t>4</w:t>
            </w:r>
          </w:p>
        </w:tc>
        <w:tc>
          <w:tcPr>
            <w:tcW w:w="1631" w:type="dxa"/>
            <w:vAlign w:val="center"/>
          </w:tcPr>
          <w:p w14:paraId="66A7D28B" w14:textId="17D84F8A"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640</w:t>
            </w:r>
          </w:p>
        </w:tc>
        <w:tc>
          <w:tcPr>
            <w:tcW w:w="1676" w:type="dxa"/>
            <w:vAlign w:val="center"/>
          </w:tcPr>
          <w:p w14:paraId="4F4518DA" w14:textId="4620F11F"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28D754CA" w14:textId="1D1C9FB6" w:rsidR="00800969" w:rsidRPr="00DC7E1E" w:rsidRDefault="00800969"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346A15" w:rsidRPr="00A43DF0" w14:paraId="4D09218F" w14:textId="77777777" w:rsidTr="00666E3E">
        <w:trPr>
          <w:trHeight w:val="265"/>
        </w:trPr>
        <w:tc>
          <w:tcPr>
            <w:tcW w:w="9769" w:type="dxa"/>
            <w:gridSpan w:val="6"/>
            <w:vAlign w:val="center"/>
          </w:tcPr>
          <w:p w14:paraId="1FB710B8" w14:textId="4DD2EB82" w:rsidR="00346A15" w:rsidRPr="00DC7E1E" w:rsidRDefault="00346A15" w:rsidP="00346A15">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 BTEC Level 4 Higher National Certificate in Applied Sciences</w:t>
            </w:r>
          </w:p>
        </w:tc>
      </w:tr>
      <w:tr w:rsidR="00800969" w:rsidRPr="00A43DF0" w14:paraId="160EE657" w14:textId="77777777" w:rsidTr="005C78FA">
        <w:trPr>
          <w:trHeight w:val="265"/>
        </w:trPr>
        <w:tc>
          <w:tcPr>
            <w:tcW w:w="1550" w:type="dxa"/>
            <w:vAlign w:val="center"/>
          </w:tcPr>
          <w:p w14:paraId="466279F8" w14:textId="541B8BA1" w:rsidR="00800969"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Pearson</w:t>
            </w:r>
          </w:p>
        </w:tc>
        <w:tc>
          <w:tcPr>
            <w:tcW w:w="1747" w:type="dxa"/>
            <w:vAlign w:val="center"/>
          </w:tcPr>
          <w:p w14:paraId="4AEDE693" w14:textId="1973D4A9" w:rsidR="00800969" w:rsidRPr="00863685" w:rsidRDefault="00346A15" w:rsidP="00AD3948">
            <w:pPr>
              <w:autoSpaceDE w:val="0"/>
              <w:autoSpaceDN w:val="0"/>
              <w:adjustRightInd w:val="0"/>
              <w:ind w:right="-54"/>
              <w:jc w:val="center"/>
              <w:rPr>
                <w:rFonts w:ascii="Century Gothic" w:eastAsiaTheme="minorHAnsi" w:hAnsi="Century Gothic" w:cs="Arial"/>
                <w:color w:val="000000"/>
                <w:szCs w:val="22"/>
              </w:rPr>
            </w:pPr>
            <w:r w:rsidRPr="00863685">
              <w:rPr>
                <w:rFonts w:ascii="Century Gothic" w:eastAsiaTheme="minorHAnsi" w:hAnsi="Century Gothic" w:cs="Arial"/>
                <w:color w:val="000000"/>
                <w:szCs w:val="22"/>
              </w:rPr>
              <w:t>603/4570/6</w:t>
            </w:r>
            <w:r w:rsidR="00863685" w:rsidRPr="00863685">
              <w:rPr>
                <w:rFonts w:ascii="Century Gothic" w:eastAsiaTheme="minorHAnsi" w:hAnsi="Century Gothic" w:cs="Arial"/>
                <w:color w:val="000000"/>
                <w:szCs w:val="22"/>
              </w:rPr>
              <w:t xml:space="preserve"> </w:t>
            </w:r>
            <w:r w:rsidR="00863685" w:rsidRPr="005C78FA">
              <w:rPr>
                <w:rFonts w:ascii="Century Gothic" w:eastAsiaTheme="minorHAnsi" w:hAnsi="Century Gothic"/>
                <w:color w:val="000000"/>
                <w:szCs w:val="22"/>
              </w:rPr>
              <w:t xml:space="preserve">/C00/4037/4 </w:t>
            </w:r>
          </w:p>
        </w:tc>
        <w:tc>
          <w:tcPr>
            <w:tcW w:w="1153" w:type="dxa"/>
            <w:vAlign w:val="center"/>
          </w:tcPr>
          <w:p w14:paraId="23B37A2F" w14:textId="346EDA95" w:rsidR="00800969" w:rsidRPr="00863685" w:rsidRDefault="00863685" w:rsidP="00AD3948">
            <w:pPr>
              <w:jc w:val="center"/>
              <w:rPr>
                <w:rFonts w:ascii="Century Gothic" w:hAnsi="Century Gothic" w:cs="Arial"/>
                <w:szCs w:val="22"/>
              </w:rPr>
            </w:pPr>
            <w:r>
              <w:rPr>
                <w:rFonts w:ascii="Century Gothic" w:hAnsi="Century Gothic" w:cs="Arial"/>
                <w:szCs w:val="22"/>
              </w:rPr>
              <w:t>120</w:t>
            </w:r>
          </w:p>
        </w:tc>
        <w:tc>
          <w:tcPr>
            <w:tcW w:w="1631" w:type="dxa"/>
            <w:vAlign w:val="center"/>
          </w:tcPr>
          <w:p w14:paraId="37631C51" w14:textId="37E71B75" w:rsidR="00800969"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1200</w:t>
            </w:r>
          </w:p>
        </w:tc>
        <w:tc>
          <w:tcPr>
            <w:tcW w:w="1676" w:type="dxa"/>
            <w:vAlign w:val="center"/>
          </w:tcPr>
          <w:p w14:paraId="70420E96" w14:textId="409B389D" w:rsidR="00800969"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3136956B" w14:textId="21CB2CDF" w:rsidR="00800969"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tr w:rsidR="00346A15" w:rsidRPr="00A43DF0" w14:paraId="079CEBCE" w14:textId="77777777" w:rsidTr="00D41AAD">
        <w:trPr>
          <w:trHeight w:val="265"/>
        </w:trPr>
        <w:tc>
          <w:tcPr>
            <w:tcW w:w="9769" w:type="dxa"/>
            <w:gridSpan w:val="6"/>
            <w:vAlign w:val="center"/>
          </w:tcPr>
          <w:p w14:paraId="7AE6E99B" w14:textId="3DCCC368" w:rsidR="00346A15" w:rsidRPr="00DC7E1E" w:rsidRDefault="00346A15" w:rsidP="00346A15">
            <w:pPr>
              <w:autoSpaceDE w:val="0"/>
              <w:autoSpaceDN w:val="0"/>
              <w:adjustRightInd w:val="0"/>
              <w:ind w:right="-54"/>
              <w:rPr>
                <w:rFonts w:ascii="Century Gothic" w:eastAsiaTheme="minorHAnsi" w:hAnsi="Century Gothic" w:cs="Arial"/>
                <w:color w:val="000000"/>
                <w:szCs w:val="22"/>
              </w:rPr>
            </w:pPr>
            <w:r w:rsidRPr="00DC7E1E">
              <w:rPr>
                <w:rFonts w:ascii="Century Gothic" w:eastAsiaTheme="minorHAnsi" w:hAnsi="Century Gothic" w:cs="Arial"/>
                <w:color w:val="000000"/>
                <w:szCs w:val="22"/>
              </w:rPr>
              <w:t>GQA PAA\VQ-SET Level 3 Certificate in Laboratory Technical Skills</w:t>
            </w:r>
          </w:p>
        </w:tc>
      </w:tr>
      <w:tr w:rsidR="00346A15" w:rsidRPr="00A43DF0" w14:paraId="1A9BF836" w14:textId="77777777" w:rsidTr="005C78FA">
        <w:trPr>
          <w:trHeight w:val="265"/>
        </w:trPr>
        <w:tc>
          <w:tcPr>
            <w:tcW w:w="1550" w:type="dxa"/>
            <w:vAlign w:val="center"/>
          </w:tcPr>
          <w:p w14:paraId="306777B2" w14:textId="13BD3D9E" w:rsidR="00346A15"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GQA</w:t>
            </w:r>
          </w:p>
        </w:tc>
        <w:tc>
          <w:tcPr>
            <w:tcW w:w="1747" w:type="dxa"/>
            <w:vAlign w:val="center"/>
          </w:tcPr>
          <w:p w14:paraId="0C67C195" w14:textId="411A45DF" w:rsidR="00346A15"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600/1545/7</w:t>
            </w:r>
            <w:r w:rsidR="00863685">
              <w:rPr>
                <w:rFonts w:ascii="Century Gothic" w:eastAsiaTheme="minorHAnsi" w:hAnsi="Century Gothic" w:cs="Arial"/>
                <w:color w:val="000000"/>
                <w:szCs w:val="22"/>
              </w:rPr>
              <w:t xml:space="preserve"> / </w:t>
            </w:r>
            <w:r w:rsidR="002D52EE" w:rsidRPr="002D52EE">
              <w:rPr>
                <w:rFonts w:ascii="Century Gothic" w:eastAsiaTheme="minorHAnsi" w:hAnsi="Century Gothic" w:cs="Arial"/>
                <w:color w:val="000000"/>
                <w:szCs w:val="22"/>
              </w:rPr>
              <w:t>C00/0331/0</w:t>
            </w:r>
          </w:p>
        </w:tc>
        <w:tc>
          <w:tcPr>
            <w:tcW w:w="1153" w:type="dxa"/>
            <w:vAlign w:val="center"/>
          </w:tcPr>
          <w:p w14:paraId="037A2369" w14:textId="3E24C466" w:rsidR="00346A15" w:rsidRPr="00DC7E1E" w:rsidRDefault="00946FB9" w:rsidP="00AD3948">
            <w:pPr>
              <w:jc w:val="center"/>
              <w:rPr>
                <w:rFonts w:ascii="Century Gothic" w:hAnsi="Century Gothic" w:cs="Arial"/>
                <w:szCs w:val="22"/>
              </w:rPr>
            </w:pPr>
            <w:r w:rsidRPr="00DC7E1E">
              <w:rPr>
                <w:rFonts w:ascii="Century Gothic" w:hAnsi="Century Gothic" w:cs="Arial"/>
                <w:szCs w:val="22"/>
              </w:rPr>
              <w:t>25</w:t>
            </w:r>
          </w:p>
        </w:tc>
        <w:tc>
          <w:tcPr>
            <w:tcW w:w="1631" w:type="dxa"/>
            <w:vAlign w:val="center"/>
          </w:tcPr>
          <w:p w14:paraId="7FAD220C" w14:textId="6206FB9E" w:rsidR="00346A15"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250</w:t>
            </w:r>
          </w:p>
        </w:tc>
        <w:tc>
          <w:tcPr>
            <w:tcW w:w="1676" w:type="dxa"/>
            <w:vAlign w:val="center"/>
          </w:tcPr>
          <w:p w14:paraId="30001B53" w14:textId="11C70798" w:rsidR="00346A15"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Knowledge</w:t>
            </w:r>
          </w:p>
        </w:tc>
        <w:tc>
          <w:tcPr>
            <w:tcW w:w="2012" w:type="dxa"/>
            <w:vAlign w:val="center"/>
          </w:tcPr>
          <w:p w14:paraId="0F250776" w14:textId="75283143" w:rsidR="00346A15" w:rsidRPr="00DC7E1E" w:rsidRDefault="00346A15" w:rsidP="00AD3948">
            <w:pPr>
              <w:autoSpaceDE w:val="0"/>
              <w:autoSpaceDN w:val="0"/>
              <w:adjustRightInd w:val="0"/>
              <w:ind w:right="-54"/>
              <w:jc w:val="center"/>
              <w:rPr>
                <w:rFonts w:ascii="Century Gothic" w:eastAsiaTheme="minorHAnsi" w:hAnsi="Century Gothic" w:cs="Arial"/>
                <w:color w:val="000000"/>
                <w:szCs w:val="22"/>
              </w:rPr>
            </w:pPr>
            <w:r w:rsidRPr="00DC7E1E">
              <w:rPr>
                <w:rFonts w:ascii="Century Gothic" w:eastAsiaTheme="minorHAnsi" w:hAnsi="Century Gothic" w:cs="Arial"/>
                <w:color w:val="000000"/>
                <w:szCs w:val="22"/>
              </w:rPr>
              <w:t>English Only</w:t>
            </w:r>
          </w:p>
        </w:tc>
      </w:tr>
      <w:bookmarkEnd w:id="10"/>
    </w:tbl>
    <w:p w14:paraId="14693F8D" w14:textId="77777777" w:rsidR="00265EFF" w:rsidRPr="00A43DF0" w:rsidRDefault="00265EFF" w:rsidP="00FD57C7">
      <w:pPr>
        <w:spacing w:after="200" w:line="276" w:lineRule="auto"/>
        <w:jc w:val="both"/>
        <w:rPr>
          <w:rFonts w:ascii="Century Gothic" w:eastAsiaTheme="minorHAnsi" w:hAnsi="Century Gothic" w:cs="Arial"/>
          <w:szCs w:val="22"/>
        </w:rPr>
      </w:pPr>
    </w:p>
    <w:p w14:paraId="3AA41672" w14:textId="77777777" w:rsidR="00FE4CEF" w:rsidRPr="00A43DF0" w:rsidRDefault="00FE4CEF" w:rsidP="00FD57C7">
      <w:pPr>
        <w:autoSpaceDE w:val="0"/>
        <w:autoSpaceDN w:val="0"/>
        <w:adjustRightInd w:val="0"/>
        <w:jc w:val="both"/>
        <w:rPr>
          <w:rFonts w:ascii="Century Gothic" w:eastAsiaTheme="minorHAnsi" w:hAnsi="Century Gothic" w:cs="Arial"/>
          <w:b/>
          <w:bCs/>
          <w:color w:val="000000"/>
          <w:szCs w:val="22"/>
        </w:rPr>
      </w:pPr>
    </w:p>
    <w:p w14:paraId="43FDE28A" w14:textId="77777777" w:rsidR="00852EC9" w:rsidRDefault="00852EC9"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7DE89AC6"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5F86AB8B" w14:textId="28D9AAA8" w:rsidR="00720FBC" w:rsidRPr="002F69D8" w:rsidRDefault="00720FBC" w:rsidP="00FD57C7">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 xml:space="preserve">Essential Skills Wales qualifications assessment languages are English-Welsh </w:t>
      </w:r>
    </w:p>
    <w:p w14:paraId="4C6FD906" w14:textId="77777777" w:rsidR="00852EC9" w:rsidRPr="00A43DF0" w:rsidRDefault="00852EC9"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72FEA96A" w14:textId="77777777" w:rsidTr="00A927F3">
        <w:tc>
          <w:tcPr>
            <w:tcW w:w="2498" w:type="dxa"/>
          </w:tcPr>
          <w:p w14:paraId="79E599BC" w14:textId="31906C4C" w:rsidR="00852EC9" w:rsidRPr="00A43DF0" w:rsidRDefault="00187C4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3D1522">
              <w:rPr>
                <w:rFonts w:ascii="Century Gothic" w:eastAsiaTheme="minorHAnsi" w:hAnsi="Century Gothic" w:cs="Arial"/>
                <w:color w:val="000000"/>
                <w:szCs w:val="22"/>
              </w:rPr>
              <w:t>3</w:t>
            </w:r>
            <w:r w:rsidRPr="00A43DF0">
              <w:rPr>
                <w:rFonts w:ascii="Century Gothic" w:eastAsiaTheme="minorHAnsi" w:hAnsi="Century Gothic" w:cs="Arial"/>
                <w:color w:val="000000"/>
                <w:szCs w:val="22"/>
              </w:rPr>
              <w:t>:</w:t>
            </w:r>
            <w:r w:rsidR="00AA3923">
              <w:rPr>
                <w:rFonts w:ascii="Century Gothic" w:eastAsiaTheme="minorHAnsi" w:hAnsi="Century Gothic" w:cs="Arial"/>
                <w:color w:val="000000"/>
                <w:szCs w:val="22"/>
              </w:rPr>
              <w:t xml:space="preserve"> </w:t>
            </w:r>
            <w:r w:rsidR="003D1522" w:rsidRPr="003D1522">
              <w:rPr>
                <w:rFonts w:ascii="Century Gothic" w:eastAsiaTheme="minorHAnsi" w:hAnsi="Century Gothic" w:cs="Arial"/>
                <w:color w:val="000000"/>
                <w:szCs w:val="22"/>
              </w:rPr>
              <w:t xml:space="preserve">Pathway 1: Laboratory and Associated Technical Activities - (Education Science) </w:t>
            </w:r>
          </w:p>
        </w:tc>
        <w:tc>
          <w:tcPr>
            <w:tcW w:w="2499" w:type="dxa"/>
          </w:tcPr>
          <w:p w14:paraId="7847CA56" w14:textId="77777777" w:rsidR="00852EC9" w:rsidRPr="00A43DF0" w:rsidRDefault="00852EC9" w:rsidP="00FE4CE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tcPr>
          <w:p w14:paraId="752A4DFC" w14:textId="77777777" w:rsidR="00852EC9" w:rsidRPr="00A43DF0" w:rsidRDefault="00AA3923" w:rsidP="00AA392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852EC9" w:rsidRPr="00A43DF0">
              <w:rPr>
                <w:rFonts w:ascii="Century Gothic" w:eastAsiaTheme="minorHAnsi" w:hAnsi="Century Gothic" w:cs="Arial"/>
                <w:color w:val="000000"/>
                <w:szCs w:val="22"/>
              </w:rPr>
              <w:t>Credit Value</w:t>
            </w:r>
          </w:p>
        </w:tc>
      </w:tr>
      <w:tr w:rsidR="00852EC9" w:rsidRPr="00A43DF0" w14:paraId="3BB75457" w14:textId="77777777" w:rsidTr="008E25DC">
        <w:tc>
          <w:tcPr>
            <w:tcW w:w="2498" w:type="dxa"/>
          </w:tcPr>
          <w:p w14:paraId="2EB644DD"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217CA7C8" w14:textId="701364A9" w:rsidR="00852EC9" w:rsidRPr="00A43DF0" w:rsidRDefault="004C7609"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63D60CC"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46C6656A" w14:textId="77777777" w:rsidTr="008E25DC">
        <w:tc>
          <w:tcPr>
            <w:tcW w:w="2498" w:type="dxa"/>
          </w:tcPr>
          <w:p w14:paraId="032B6C78" w14:textId="77777777" w:rsidR="00852EC9" w:rsidRPr="00A43DF0" w:rsidRDefault="00852EC9" w:rsidP="00617D41">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33ECE96C" w14:textId="09D17DB4" w:rsidR="00852EC9" w:rsidRPr="00A43DF0"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22C3A60F"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14685FE4" w14:textId="77777777" w:rsidTr="008E25DC">
        <w:tc>
          <w:tcPr>
            <w:tcW w:w="2498" w:type="dxa"/>
          </w:tcPr>
          <w:p w14:paraId="442D76CA"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499" w:type="dxa"/>
            <w:vAlign w:val="center"/>
          </w:tcPr>
          <w:p w14:paraId="1F32F0B6" w14:textId="7E8A6FD1" w:rsidR="00852EC9" w:rsidRPr="00A43DF0"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00493AFB" w14:textId="7264CE24" w:rsidR="00852EC9" w:rsidRPr="00A43DF0"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4F05D2" w:rsidRPr="00A43DF0" w14:paraId="4AE113D2" w14:textId="77777777" w:rsidTr="008E25DC">
        <w:tc>
          <w:tcPr>
            <w:tcW w:w="2498" w:type="dxa"/>
          </w:tcPr>
          <w:p w14:paraId="22D7760C" w14:textId="5D2A0F0E" w:rsidR="004F05D2" w:rsidRPr="004F05D2" w:rsidRDefault="004F05D2" w:rsidP="004F05D2">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lastRenderedPageBreak/>
              <w:t xml:space="preserve">Level 3: Pathway 2: </w:t>
            </w:r>
            <w:r w:rsidRPr="004F05D2">
              <w:rPr>
                <w:rFonts w:ascii="Century Gothic" w:eastAsiaTheme="minorHAnsi" w:hAnsi="Century Gothic" w:cs="Arial"/>
                <w:color w:val="000000"/>
                <w:szCs w:val="22"/>
              </w:rPr>
              <w:t>Laboratory and Associated Technical Activities (Industrial Science)</w:t>
            </w:r>
          </w:p>
        </w:tc>
        <w:tc>
          <w:tcPr>
            <w:tcW w:w="2499" w:type="dxa"/>
            <w:vAlign w:val="center"/>
          </w:tcPr>
          <w:p w14:paraId="3ED85F42" w14:textId="77777777" w:rsidR="004F05D2" w:rsidRDefault="004F05D2" w:rsidP="008E25DC">
            <w:pPr>
              <w:autoSpaceDE w:val="0"/>
              <w:autoSpaceDN w:val="0"/>
              <w:adjustRightInd w:val="0"/>
              <w:ind w:right="-54"/>
              <w:jc w:val="center"/>
              <w:rPr>
                <w:rFonts w:ascii="Century Gothic" w:eastAsiaTheme="minorHAnsi" w:hAnsi="Century Gothic" w:cs="Arial"/>
                <w:color w:val="000000"/>
                <w:szCs w:val="22"/>
              </w:rPr>
            </w:pPr>
          </w:p>
        </w:tc>
        <w:tc>
          <w:tcPr>
            <w:tcW w:w="2499" w:type="dxa"/>
            <w:vAlign w:val="center"/>
          </w:tcPr>
          <w:p w14:paraId="0DCB49F6" w14:textId="77777777" w:rsidR="004F05D2" w:rsidRDefault="004F05D2" w:rsidP="008E25DC">
            <w:pPr>
              <w:autoSpaceDE w:val="0"/>
              <w:autoSpaceDN w:val="0"/>
              <w:adjustRightInd w:val="0"/>
              <w:ind w:right="-54"/>
              <w:jc w:val="center"/>
              <w:rPr>
                <w:rFonts w:ascii="Century Gothic" w:eastAsiaTheme="minorHAnsi" w:hAnsi="Century Gothic" w:cs="Arial"/>
                <w:color w:val="000000"/>
                <w:szCs w:val="22"/>
              </w:rPr>
            </w:pPr>
          </w:p>
        </w:tc>
      </w:tr>
      <w:tr w:rsidR="004F05D2" w:rsidRPr="00A43DF0" w14:paraId="5DD7A0EE" w14:textId="77777777" w:rsidTr="008E25DC">
        <w:tc>
          <w:tcPr>
            <w:tcW w:w="2498" w:type="dxa"/>
          </w:tcPr>
          <w:p w14:paraId="6E98FADD" w14:textId="0647E45B" w:rsidR="004F05D2" w:rsidRPr="00A43DF0" w:rsidRDefault="004F05D2" w:rsidP="00FD57C7">
            <w:pPr>
              <w:autoSpaceDE w:val="0"/>
              <w:autoSpaceDN w:val="0"/>
              <w:adjustRightInd w:val="0"/>
              <w:ind w:right="-54"/>
              <w:jc w:val="both"/>
              <w:rPr>
                <w:rFonts w:ascii="Century Gothic" w:eastAsiaTheme="minorHAnsi" w:hAnsi="Century Gothic" w:cs="Arial"/>
                <w:color w:val="000000"/>
                <w:szCs w:val="22"/>
              </w:rPr>
            </w:pPr>
            <w:r w:rsidRPr="004F05D2">
              <w:rPr>
                <w:rFonts w:ascii="Century Gothic" w:eastAsiaTheme="minorHAnsi" w:hAnsi="Century Gothic" w:cs="Arial"/>
                <w:color w:val="000000"/>
                <w:szCs w:val="22"/>
              </w:rPr>
              <w:t>Communication</w:t>
            </w:r>
          </w:p>
        </w:tc>
        <w:tc>
          <w:tcPr>
            <w:tcW w:w="2499" w:type="dxa"/>
            <w:vAlign w:val="center"/>
          </w:tcPr>
          <w:p w14:paraId="7DDCD86F" w14:textId="6A163000"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1C6806BF" w14:textId="2441C078"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4F05D2" w:rsidRPr="00A43DF0" w14:paraId="5F170D9F" w14:textId="77777777" w:rsidTr="008E25DC">
        <w:tc>
          <w:tcPr>
            <w:tcW w:w="2498" w:type="dxa"/>
          </w:tcPr>
          <w:p w14:paraId="4925800E" w14:textId="188968F2" w:rsidR="004F05D2" w:rsidRPr="00A43DF0" w:rsidRDefault="004F05D2" w:rsidP="004F05D2">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Application</w:t>
            </w:r>
            <w:r>
              <w:rPr>
                <w:rFonts w:ascii="Century Gothic" w:eastAsiaTheme="minorHAnsi" w:hAnsi="Century Gothic" w:cs="Arial"/>
                <w:color w:val="000000"/>
                <w:szCs w:val="22"/>
              </w:rPr>
              <w:t xml:space="preserve"> </w:t>
            </w:r>
            <w:r w:rsidRPr="004F05D2">
              <w:rPr>
                <w:rFonts w:ascii="Century Gothic" w:eastAsiaTheme="minorHAnsi" w:hAnsi="Century Gothic" w:cs="Arial"/>
                <w:color w:val="000000"/>
                <w:szCs w:val="22"/>
              </w:rPr>
              <w:t>of Number</w:t>
            </w:r>
          </w:p>
        </w:tc>
        <w:tc>
          <w:tcPr>
            <w:tcW w:w="2499" w:type="dxa"/>
            <w:vAlign w:val="center"/>
          </w:tcPr>
          <w:p w14:paraId="3EAE698F" w14:textId="703C6928"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4146FEF" w14:textId="511027FB"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4F05D2" w:rsidRPr="00A43DF0" w14:paraId="42256157" w14:textId="77777777" w:rsidTr="008E25DC">
        <w:tc>
          <w:tcPr>
            <w:tcW w:w="2498" w:type="dxa"/>
          </w:tcPr>
          <w:p w14:paraId="003BFE16" w14:textId="7886E543" w:rsidR="004F05D2" w:rsidRPr="00A43DF0" w:rsidRDefault="004F05D2" w:rsidP="00FD57C7">
            <w:pPr>
              <w:autoSpaceDE w:val="0"/>
              <w:autoSpaceDN w:val="0"/>
              <w:adjustRightInd w:val="0"/>
              <w:ind w:right="-54"/>
              <w:jc w:val="both"/>
              <w:rPr>
                <w:rFonts w:ascii="Century Gothic" w:eastAsiaTheme="minorHAnsi" w:hAnsi="Century Gothic" w:cs="Arial"/>
                <w:color w:val="000000"/>
                <w:szCs w:val="22"/>
              </w:rPr>
            </w:pPr>
            <w:r w:rsidRPr="004F05D2">
              <w:rPr>
                <w:rFonts w:ascii="Century Gothic" w:eastAsiaTheme="minorHAnsi" w:hAnsi="Century Gothic" w:cs="Arial"/>
                <w:color w:val="000000"/>
                <w:szCs w:val="22"/>
              </w:rPr>
              <w:t>Digital Literacy</w:t>
            </w:r>
          </w:p>
        </w:tc>
        <w:tc>
          <w:tcPr>
            <w:tcW w:w="2499" w:type="dxa"/>
            <w:vAlign w:val="center"/>
          </w:tcPr>
          <w:p w14:paraId="188F4E76" w14:textId="589B18B8"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CC1CEBF" w14:textId="73DA998E" w:rsidR="004F05D2" w:rsidRDefault="004F05D2"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0F604426" w14:textId="77777777" w:rsidR="007A100B" w:rsidRDefault="007A100B" w:rsidP="00FD57C7">
      <w:pPr>
        <w:autoSpaceDE w:val="0"/>
        <w:autoSpaceDN w:val="0"/>
        <w:adjustRightInd w:val="0"/>
        <w:ind w:right="22"/>
        <w:jc w:val="both"/>
        <w:rPr>
          <w:rFonts w:ascii="Century Gothic" w:eastAsiaTheme="minorHAnsi" w:hAnsi="Century Gothic" w:cs="Arial"/>
          <w:b/>
          <w:color w:val="000000"/>
          <w:sz w:val="24"/>
          <w:szCs w:val="24"/>
        </w:rPr>
      </w:pPr>
    </w:p>
    <w:p w14:paraId="0DE3C171" w14:textId="77777777" w:rsidR="007A100B" w:rsidRDefault="007A100B" w:rsidP="00FD57C7">
      <w:pPr>
        <w:autoSpaceDE w:val="0"/>
        <w:autoSpaceDN w:val="0"/>
        <w:adjustRightInd w:val="0"/>
        <w:ind w:right="22"/>
        <w:jc w:val="both"/>
        <w:rPr>
          <w:rFonts w:ascii="Century Gothic" w:eastAsiaTheme="minorHAnsi" w:hAnsi="Century Gothic" w:cs="Arial"/>
          <w:b/>
          <w:color w:val="000000"/>
          <w:sz w:val="24"/>
          <w:szCs w:val="24"/>
        </w:rPr>
      </w:pPr>
    </w:p>
    <w:p w14:paraId="4530A6BB" w14:textId="77777777" w:rsidR="007A100B" w:rsidRDefault="007A100B" w:rsidP="00FD57C7">
      <w:pPr>
        <w:autoSpaceDE w:val="0"/>
        <w:autoSpaceDN w:val="0"/>
        <w:adjustRightInd w:val="0"/>
        <w:ind w:right="22"/>
        <w:jc w:val="both"/>
        <w:rPr>
          <w:rFonts w:ascii="Century Gothic" w:eastAsiaTheme="minorHAnsi" w:hAnsi="Century Gothic" w:cs="Arial"/>
          <w:b/>
          <w:color w:val="000000"/>
          <w:sz w:val="24"/>
          <w:szCs w:val="24"/>
        </w:rPr>
      </w:pPr>
    </w:p>
    <w:p w14:paraId="658A88FA" w14:textId="57327147" w:rsidR="00852EC9" w:rsidRPr="00A43DF0" w:rsidRDefault="00852EC9"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0EB5C89B"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59240D77" w14:textId="77777777" w:rsidTr="007E1C3D">
        <w:tc>
          <w:tcPr>
            <w:tcW w:w="2498" w:type="dxa"/>
            <w:vAlign w:val="center"/>
          </w:tcPr>
          <w:p w14:paraId="6EDDA092" w14:textId="77777777" w:rsidR="00852EC9" w:rsidRPr="00A43DF0" w:rsidRDefault="00852EC9"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4765FF11"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tcPr>
          <w:p w14:paraId="2EF71D19"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852EC9" w:rsidRPr="00A43DF0" w14:paraId="327448A3" w14:textId="77777777" w:rsidTr="008E25DC">
        <w:tc>
          <w:tcPr>
            <w:tcW w:w="2498" w:type="dxa"/>
          </w:tcPr>
          <w:p w14:paraId="57256FB6" w14:textId="54A04B42" w:rsidR="00852EC9" w:rsidRPr="00A43DF0" w:rsidRDefault="00055AAB" w:rsidP="00A7064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BD2F97">
              <w:rPr>
                <w:rFonts w:ascii="Century Gothic" w:eastAsiaTheme="minorHAnsi" w:hAnsi="Century Gothic" w:cs="Arial"/>
                <w:color w:val="000000"/>
                <w:szCs w:val="22"/>
              </w:rPr>
              <w:t xml:space="preserve">3 </w:t>
            </w:r>
            <w:r w:rsidR="00BD2F97" w:rsidRPr="00BD2F97">
              <w:rPr>
                <w:rFonts w:ascii="Century Gothic" w:eastAsiaTheme="minorHAnsi" w:hAnsi="Century Gothic" w:cs="Arial"/>
                <w:color w:val="000000"/>
                <w:szCs w:val="22"/>
              </w:rPr>
              <w:t>Pathway 1: Laboratory and Associated Technical Activities - (Education Science)</w:t>
            </w:r>
          </w:p>
        </w:tc>
        <w:tc>
          <w:tcPr>
            <w:tcW w:w="2499" w:type="dxa"/>
            <w:vAlign w:val="center"/>
          </w:tcPr>
          <w:p w14:paraId="523B7F05" w14:textId="44E96FC4" w:rsidR="00852EC9" w:rsidRPr="00A43DF0" w:rsidRDefault="0056241C"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480</w:t>
            </w:r>
            <w:r w:rsidR="00936E51" w:rsidRPr="00936E51">
              <w:rPr>
                <w:rFonts w:ascii="Century Gothic" w:eastAsiaTheme="minorHAnsi" w:hAnsi="Century Gothic" w:cs="Arial"/>
                <w:color w:val="000000"/>
                <w:szCs w:val="22"/>
              </w:rPr>
              <w:t xml:space="preserve"> </w:t>
            </w:r>
          </w:p>
        </w:tc>
        <w:tc>
          <w:tcPr>
            <w:tcW w:w="2499" w:type="dxa"/>
            <w:vAlign w:val="center"/>
          </w:tcPr>
          <w:p w14:paraId="4F84BDDB" w14:textId="62CD559A" w:rsidR="00852EC9" w:rsidRPr="00A43DF0" w:rsidRDefault="0056241C"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430</w:t>
            </w:r>
          </w:p>
        </w:tc>
      </w:tr>
      <w:tr w:rsidR="00BD2F97" w:rsidRPr="00A43DF0" w14:paraId="0A52A0BE" w14:textId="77777777" w:rsidTr="008E25DC">
        <w:tc>
          <w:tcPr>
            <w:tcW w:w="2498" w:type="dxa"/>
          </w:tcPr>
          <w:p w14:paraId="66F1427E" w14:textId="68C12473" w:rsidR="00BD2F97" w:rsidRPr="00A43DF0" w:rsidRDefault="00BD2F97" w:rsidP="00A70642">
            <w:pPr>
              <w:autoSpaceDE w:val="0"/>
              <w:autoSpaceDN w:val="0"/>
              <w:adjustRightInd w:val="0"/>
              <w:ind w:right="-54"/>
              <w:rPr>
                <w:rFonts w:ascii="Century Gothic" w:eastAsiaTheme="minorHAnsi" w:hAnsi="Century Gothic" w:cs="Arial"/>
                <w:color w:val="000000"/>
                <w:szCs w:val="22"/>
              </w:rPr>
            </w:pPr>
            <w:r w:rsidRPr="00BD2F97">
              <w:rPr>
                <w:rFonts w:ascii="Century Gothic" w:eastAsiaTheme="minorHAnsi" w:hAnsi="Century Gothic" w:cs="Arial"/>
                <w:color w:val="000000"/>
                <w:szCs w:val="22"/>
              </w:rPr>
              <w:t>Level 3</w:t>
            </w:r>
            <w:r>
              <w:rPr>
                <w:rFonts w:ascii="Century Gothic" w:eastAsiaTheme="minorHAnsi" w:hAnsi="Century Gothic" w:cs="Arial"/>
                <w:color w:val="000000"/>
                <w:szCs w:val="22"/>
              </w:rPr>
              <w:t xml:space="preserve"> </w:t>
            </w:r>
            <w:r w:rsidRPr="00BD2F97">
              <w:rPr>
                <w:rFonts w:ascii="Century Gothic" w:eastAsiaTheme="minorHAnsi" w:hAnsi="Century Gothic" w:cs="Arial"/>
                <w:color w:val="000000"/>
                <w:szCs w:val="22"/>
              </w:rPr>
              <w:t>Pathway 2: Laboratory and Associated Technical Activities (Industrial Science)</w:t>
            </w:r>
          </w:p>
        </w:tc>
        <w:tc>
          <w:tcPr>
            <w:tcW w:w="2499" w:type="dxa"/>
            <w:vAlign w:val="center"/>
          </w:tcPr>
          <w:p w14:paraId="5090BC0E" w14:textId="57D6E00A" w:rsidR="00BD2F97" w:rsidRPr="00A43DF0" w:rsidRDefault="0056241C"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480</w:t>
            </w:r>
          </w:p>
        </w:tc>
        <w:tc>
          <w:tcPr>
            <w:tcW w:w="2499" w:type="dxa"/>
            <w:vAlign w:val="center"/>
          </w:tcPr>
          <w:p w14:paraId="5B8B4E95" w14:textId="3B6E3018" w:rsidR="00BD2F97" w:rsidRPr="00A43DF0" w:rsidRDefault="0056241C" w:rsidP="009A2AC7">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430</w:t>
            </w:r>
          </w:p>
        </w:tc>
      </w:tr>
    </w:tbl>
    <w:p w14:paraId="32135308" w14:textId="77777777" w:rsidR="00852EC9"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2A652E21" w14:textId="77777777" w:rsidR="00A43DF0" w:rsidRP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06A761C3"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852EC9" w:rsidRPr="00A43DF0" w14:paraId="06521949" w14:textId="77777777" w:rsidTr="00A927F3">
        <w:tc>
          <w:tcPr>
            <w:tcW w:w="8897" w:type="dxa"/>
          </w:tcPr>
          <w:p w14:paraId="11B86D75" w14:textId="6B4BE6A9" w:rsidR="008829CE" w:rsidRDefault="008829CE" w:rsidP="00FD57C7">
            <w:pPr>
              <w:autoSpaceDE w:val="0"/>
              <w:autoSpaceDN w:val="0"/>
              <w:adjustRightInd w:val="0"/>
              <w:ind w:right="22"/>
              <w:jc w:val="both"/>
              <w:rPr>
                <w:rFonts w:ascii="Century Gothic" w:eastAsiaTheme="minorHAnsi" w:hAnsi="Century Gothic" w:cs="Arial"/>
                <w:bCs/>
                <w:i/>
                <w:color w:val="000000"/>
              </w:rPr>
            </w:pPr>
          </w:p>
          <w:p w14:paraId="59DCD455" w14:textId="3B5E0E37" w:rsidR="008829CE" w:rsidRPr="008829CE" w:rsidRDefault="008829CE" w:rsidP="00FD57C7">
            <w:pPr>
              <w:autoSpaceDE w:val="0"/>
              <w:autoSpaceDN w:val="0"/>
              <w:adjustRightInd w:val="0"/>
              <w:ind w:right="22"/>
              <w:jc w:val="both"/>
              <w:rPr>
                <w:rFonts w:ascii="Century Gothic" w:eastAsiaTheme="minorHAnsi" w:hAnsi="Century Gothic" w:cs="Arial"/>
                <w:bCs/>
                <w:iCs/>
                <w:color w:val="000000"/>
                <w:szCs w:val="22"/>
              </w:rPr>
            </w:pPr>
            <w:r w:rsidRPr="008829CE">
              <w:rPr>
                <w:rFonts w:ascii="Century Gothic" w:eastAsiaTheme="minorHAnsi" w:hAnsi="Century Gothic" w:cs="Arial"/>
                <w:bCs/>
                <w:iCs/>
                <w:color w:val="000000"/>
              </w:rPr>
              <w:t>Pathway</w:t>
            </w:r>
            <w:r>
              <w:rPr>
                <w:rFonts w:ascii="Century Gothic" w:eastAsiaTheme="minorHAnsi" w:hAnsi="Century Gothic" w:cs="Arial"/>
                <w:bCs/>
                <w:iCs/>
                <w:color w:val="000000"/>
              </w:rPr>
              <w:t xml:space="preserve"> </w:t>
            </w:r>
            <w:r w:rsidRPr="008829CE">
              <w:rPr>
                <w:rFonts w:ascii="Century Gothic" w:eastAsiaTheme="minorHAnsi" w:hAnsi="Century Gothic" w:cs="Arial"/>
                <w:bCs/>
                <w:iCs/>
                <w:color w:val="000000"/>
              </w:rPr>
              <w:t>1</w:t>
            </w:r>
            <w:r>
              <w:rPr>
                <w:rFonts w:ascii="Century Gothic" w:eastAsiaTheme="minorHAnsi" w:hAnsi="Century Gothic" w:cs="Arial"/>
                <w:bCs/>
                <w:iCs/>
                <w:color w:val="000000"/>
              </w:rPr>
              <w:t>:</w:t>
            </w:r>
          </w:p>
          <w:p w14:paraId="43064DF5" w14:textId="77777777" w:rsidR="003010B1" w:rsidRPr="003010B1" w:rsidRDefault="003010B1" w:rsidP="00FD57C7">
            <w:pPr>
              <w:autoSpaceDE w:val="0"/>
              <w:autoSpaceDN w:val="0"/>
              <w:adjustRightInd w:val="0"/>
              <w:ind w:right="22"/>
              <w:jc w:val="both"/>
              <w:rPr>
                <w:rFonts w:ascii="Century Gothic" w:eastAsiaTheme="minorHAnsi" w:hAnsi="Century Gothic" w:cs="Arial"/>
                <w:bCs/>
                <w:color w:val="000000"/>
                <w:szCs w:val="22"/>
              </w:rPr>
            </w:pPr>
          </w:p>
          <w:p w14:paraId="63E986D8" w14:textId="55A4DF23" w:rsidR="00CB370A" w:rsidRPr="00CB370A" w:rsidRDefault="00CB370A" w:rsidP="00CB370A">
            <w:pPr>
              <w:autoSpaceDE w:val="0"/>
              <w:autoSpaceDN w:val="0"/>
              <w:adjustRightInd w:val="0"/>
              <w:ind w:right="22"/>
              <w:jc w:val="both"/>
              <w:rPr>
                <w:rFonts w:ascii="Century Gothic" w:eastAsiaTheme="minorHAnsi" w:hAnsi="Century Gothic" w:cs="Arial"/>
                <w:bCs/>
                <w:color w:val="000000"/>
                <w:szCs w:val="22"/>
              </w:rPr>
            </w:pPr>
            <w:r w:rsidRPr="00CB370A">
              <w:rPr>
                <w:rFonts w:ascii="Century Gothic" w:eastAsiaTheme="minorHAnsi" w:hAnsi="Century Gothic" w:cs="Arial"/>
                <w:bCs/>
                <w:color w:val="000000"/>
                <w:szCs w:val="22"/>
              </w:rPr>
              <w:t xml:space="preserve">Competence qualification - </w:t>
            </w:r>
            <w:r w:rsidR="008829CE">
              <w:rPr>
                <w:rFonts w:ascii="Century Gothic" w:eastAsiaTheme="minorHAnsi" w:hAnsi="Century Gothic" w:cs="Arial"/>
                <w:bCs/>
                <w:color w:val="000000"/>
                <w:szCs w:val="22"/>
              </w:rPr>
              <w:t>48</w:t>
            </w:r>
            <w:r w:rsidRPr="00CB370A">
              <w:rPr>
                <w:rFonts w:ascii="Century Gothic" w:eastAsiaTheme="minorHAnsi" w:hAnsi="Century Gothic" w:cs="Arial"/>
                <w:bCs/>
                <w:color w:val="000000"/>
                <w:szCs w:val="22"/>
              </w:rPr>
              <w:t xml:space="preserve"> credits &amp; Knowledge qualification -</w:t>
            </w:r>
            <w:r w:rsidR="008829CE">
              <w:rPr>
                <w:rFonts w:ascii="Century Gothic" w:eastAsiaTheme="minorHAnsi" w:hAnsi="Century Gothic" w:cs="Arial"/>
                <w:bCs/>
                <w:color w:val="000000"/>
                <w:szCs w:val="22"/>
              </w:rPr>
              <w:t>25</w:t>
            </w:r>
            <w:r w:rsidRPr="00CB370A">
              <w:rPr>
                <w:rFonts w:ascii="Century Gothic" w:eastAsiaTheme="minorHAnsi" w:hAnsi="Century Gothic" w:cs="Arial"/>
                <w:bCs/>
                <w:color w:val="000000"/>
                <w:szCs w:val="22"/>
              </w:rPr>
              <w:t xml:space="preserve"> credits</w:t>
            </w:r>
          </w:p>
          <w:p w14:paraId="10E6FA51" w14:textId="77777777" w:rsidR="00CB370A" w:rsidRPr="00CB370A" w:rsidRDefault="00CB370A" w:rsidP="00CB370A">
            <w:pPr>
              <w:autoSpaceDE w:val="0"/>
              <w:autoSpaceDN w:val="0"/>
              <w:adjustRightInd w:val="0"/>
              <w:ind w:right="22"/>
              <w:jc w:val="both"/>
              <w:rPr>
                <w:rFonts w:ascii="Century Gothic" w:eastAsiaTheme="minorHAnsi" w:hAnsi="Century Gothic" w:cs="Arial"/>
                <w:bCs/>
                <w:color w:val="000000"/>
                <w:szCs w:val="22"/>
              </w:rPr>
            </w:pPr>
          </w:p>
          <w:p w14:paraId="081DB3D8" w14:textId="675FAFBE" w:rsidR="003010B1" w:rsidRDefault="00CB370A" w:rsidP="00CB370A">
            <w:pPr>
              <w:autoSpaceDE w:val="0"/>
              <w:autoSpaceDN w:val="0"/>
              <w:adjustRightInd w:val="0"/>
              <w:ind w:right="22"/>
              <w:jc w:val="both"/>
              <w:rPr>
                <w:rFonts w:ascii="Century Gothic" w:eastAsiaTheme="minorHAnsi" w:hAnsi="Century Gothic" w:cs="Arial"/>
                <w:bCs/>
                <w:color w:val="000000"/>
                <w:szCs w:val="22"/>
              </w:rPr>
            </w:pPr>
            <w:r w:rsidRPr="00CB370A">
              <w:rPr>
                <w:rFonts w:ascii="Century Gothic" w:eastAsiaTheme="minorHAnsi" w:hAnsi="Century Gothic" w:cs="Arial"/>
                <w:bCs/>
                <w:color w:val="000000"/>
                <w:szCs w:val="22"/>
              </w:rPr>
              <w:t>The total amount of training hours - which includes both on and</w:t>
            </w:r>
            <w:r>
              <w:rPr>
                <w:rFonts w:ascii="Century Gothic" w:eastAsiaTheme="minorHAnsi" w:hAnsi="Century Gothic" w:cs="Arial"/>
                <w:bCs/>
                <w:color w:val="000000"/>
                <w:szCs w:val="22"/>
              </w:rPr>
              <w:t xml:space="preserve"> off-the-job learning for this P</w:t>
            </w:r>
            <w:r w:rsidRPr="00CB370A">
              <w:rPr>
                <w:rFonts w:ascii="Century Gothic" w:eastAsiaTheme="minorHAnsi" w:hAnsi="Century Gothic" w:cs="Arial"/>
                <w:bCs/>
                <w:color w:val="000000"/>
                <w:szCs w:val="22"/>
              </w:rPr>
              <w:t xml:space="preserve">athway is </w:t>
            </w:r>
            <w:r w:rsidR="008829CE">
              <w:rPr>
                <w:rFonts w:ascii="Century Gothic" w:eastAsiaTheme="minorHAnsi" w:hAnsi="Century Gothic" w:cs="Arial"/>
                <w:bCs/>
                <w:color w:val="000000"/>
                <w:szCs w:val="22"/>
              </w:rPr>
              <w:t xml:space="preserve">730 </w:t>
            </w:r>
            <w:r w:rsidRPr="00CB370A">
              <w:rPr>
                <w:rFonts w:ascii="Century Gothic" w:eastAsiaTheme="minorHAnsi" w:hAnsi="Century Gothic" w:cs="Arial"/>
                <w:bCs/>
                <w:color w:val="000000"/>
                <w:szCs w:val="22"/>
              </w:rPr>
              <w:t>training hours.</w:t>
            </w:r>
          </w:p>
          <w:p w14:paraId="3362894D" w14:textId="77777777" w:rsidR="00A20C91" w:rsidRDefault="00A20C91" w:rsidP="008829CE">
            <w:pPr>
              <w:autoSpaceDE w:val="0"/>
              <w:autoSpaceDN w:val="0"/>
              <w:adjustRightInd w:val="0"/>
              <w:ind w:right="22"/>
              <w:jc w:val="both"/>
              <w:rPr>
                <w:rFonts w:ascii="Century Gothic" w:eastAsiaTheme="minorHAnsi" w:hAnsi="Century Gothic" w:cs="Arial"/>
                <w:bCs/>
                <w:color w:val="000000"/>
                <w:szCs w:val="22"/>
              </w:rPr>
            </w:pPr>
          </w:p>
          <w:p w14:paraId="2637D857" w14:textId="63F46F66" w:rsidR="008829CE" w:rsidRPr="008829CE" w:rsidRDefault="008829CE" w:rsidP="008829CE">
            <w:pPr>
              <w:autoSpaceDE w:val="0"/>
              <w:autoSpaceDN w:val="0"/>
              <w:adjustRightInd w:val="0"/>
              <w:ind w:right="22"/>
              <w:jc w:val="both"/>
              <w:rPr>
                <w:rFonts w:ascii="Century Gothic" w:eastAsiaTheme="minorHAnsi" w:hAnsi="Century Gothic" w:cs="Arial"/>
                <w:bCs/>
                <w:color w:val="000000"/>
                <w:szCs w:val="22"/>
              </w:rPr>
            </w:pPr>
            <w:r w:rsidRPr="008829CE">
              <w:rPr>
                <w:rFonts w:ascii="Century Gothic" w:eastAsiaTheme="minorHAnsi" w:hAnsi="Century Gothic" w:cs="Arial"/>
                <w:bCs/>
                <w:color w:val="000000"/>
                <w:szCs w:val="22"/>
              </w:rPr>
              <w:t xml:space="preserve">Pathway </w:t>
            </w:r>
            <w:r>
              <w:rPr>
                <w:rFonts w:ascii="Century Gothic" w:eastAsiaTheme="minorHAnsi" w:hAnsi="Century Gothic" w:cs="Arial"/>
                <w:bCs/>
                <w:color w:val="000000"/>
                <w:szCs w:val="22"/>
              </w:rPr>
              <w:t>2</w:t>
            </w:r>
            <w:r w:rsidRPr="008829CE">
              <w:rPr>
                <w:rFonts w:ascii="Century Gothic" w:eastAsiaTheme="minorHAnsi" w:hAnsi="Century Gothic" w:cs="Arial"/>
                <w:bCs/>
                <w:color w:val="000000"/>
                <w:szCs w:val="22"/>
              </w:rPr>
              <w:t>:</w:t>
            </w:r>
          </w:p>
          <w:p w14:paraId="477338AD" w14:textId="77777777" w:rsidR="008829CE" w:rsidRPr="008829CE" w:rsidRDefault="008829CE" w:rsidP="008829CE">
            <w:pPr>
              <w:autoSpaceDE w:val="0"/>
              <w:autoSpaceDN w:val="0"/>
              <w:adjustRightInd w:val="0"/>
              <w:ind w:right="22"/>
              <w:jc w:val="both"/>
              <w:rPr>
                <w:rFonts w:ascii="Century Gothic" w:eastAsiaTheme="minorHAnsi" w:hAnsi="Century Gothic" w:cs="Arial"/>
                <w:bCs/>
                <w:color w:val="000000"/>
                <w:szCs w:val="22"/>
              </w:rPr>
            </w:pPr>
          </w:p>
          <w:p w14:paraId="2A523218" w14:textId="2C320179" w:rsidR="008829CE" w:rsidRPr="008829CE" w:rsidRDefault="008829CE" w:rsidP="008829CE">
            <w:pPr>
              <w:autoSpaceDE w:val="0"/>
              <w:autoSpaceDN w:val="0"/>
              <w:adjustRightInd w:val="0"/>
              <w:ind w:right="22"/>
              <w:jc w:val="both"/>
              <w:rPr>
                <w:rFonts w:ascii="Century Gothic" w:eastAsiaTheme="minorHAnsi" w:hAnsi="Century Gothic" w:cs="Arial"/>
                <w:bCs/>
                <w:color w:val="000000"/>
                <w:szCs w:val="22"/>
              </w:rPr>
            </w:pPr>
            <w:r w:rsidRPr="008829CE">
              <w:rPr>
                <w:rFonts w:ascii="Century Gothic" w:eastAsiaTheme="minorHAnsi" w:hAnsi="Century Gothic" w:cs="Arial"/>
                <w:bCs/>
                <w:color w:val="000000"/>
                <w:szCs w:val="22"/>
              </w:rPr>
              <w:t xml:space="preserve">Competence qualification - </w:t>
            </w:r>
            <w:r w:rsidR="000076C0">
              <w:rPr>
                <w:rFonts w:ascii="Century Gothic" w:eastAsiaTheme="minorHAnsi" w:hAnsi="Century Gothic" w:cs="Arial"/>
                <w:bCs/>
                <w:color w:val="000000"/>
                <w:szCs w:val="22"/>
              </w:rPr>
              <w:t>60</w:t>
            </w:r>
            <w:r w:rsidRPr="008829CE">
              <w:rPr>
                <w:rFonts w:ascii="Century Gothic" w:eastAsiaTheme="minorHAnsi" w:hAnsi="Century Gothic" w:cs="Arial"/>
                <w:bCs/>
                <w:color w:val="000000"/>
                <w:szCs w:val="22"/>
              </w:rPr>
              <w:t xml:space="preserve"> credits &amp; Knowledge qualification -25 credits</w:t>
            </w:r>
          </w:p>
          <w:p w14:paraId="2E58961E" w14:textId="77777777" w:rsidR="008829CE" w:rsidRPr="008829CE" w:rsidRDefault="008829CE" w:rsidP="008829CE">
            <w:pPr>
              <w:autoSpaceDE w:val="0"/>
              <w:autoSpaceDN w:val="0"/>
              <w:adjustRightInd w:val="0"/>
              <w:ind w:right="22"/>
              <w:jc w:val="both"/>
              <w:rPr>
                <w:rFonts w:ascii="Century Gothic" w:eastAsiaTheme="minorHAnsi" w:hAnsi="Century Gothic" w:cs="Arial"/>
                <w:bCs/>
                <w:color w:val="000000"/>
                <w:szCs w:val="22"/>
              </w:rPr>
            </w:pPr>
          </w:p>
          <w:p w14:paraId="3C0371E4" w14:textId="156F4A56" w:rsidR="008829CE" w:rsidRDefault="008829CE" w:rsidP="008829CE">
            <w:pPr>
              <w:autoSpaceDE w:val="0"/>
              <w:autoSpaceDN w:val="0"/>
              <w:adjustRightInd w:val="0"/>
              <w:ind w:right="22"/>
              <w:jc w:val="both"/>
              <w:rPr>
                <w:rFonts w:ascii="Century Gothic" w:eastAsiaTheme="minorHAnsi" w:hAnsi="Century Gothic" w:cs="Arial"/>
                <w:bCs/>
                <w:color w:val="000000"/>
                <w:szCs w:val="22"/>
              </w:rPr>
            </w:pPr>
            <w:r w:rsidRPr="008829CE">
              <w:rPr>
                <w:rFonts w:ascii="Century Gothic" w:eastAsiaTheme="minorHAnsi" w:hAnsi="Century Gothic" w:cs="Arial"/>
                <w:bCs/>
                <w:color w:val="000000"/>
                <w:szCs w:val="22"/>
              </w:rPr>
              <w:t>The total amount of training hours - which includes both on and off-the-job learning for this Pathway is 730 training hours.</w:t>
            </w:r>
          </w:p>
          <w:p w14:paraId="3530766E" w14:textId="1F3C2AD0" w:rsidR="008829CE" w:rsidRDefault="008829CE" w:rsidP="00CB370A">
            <w:pPr>
              <w:autoSpaceDE w:val="0"/>
              <w:autoSpaceDN w:val="0"/>
              <w:adjustRightInd w:val="0"/>
              <w:ind w:right="22"/>
              <w:jc w:val="both"/>
              <w:rPr>
                <w:rFonts w:ascii="Century Gothic" w:eastAsiaTheme="minorHAnsi" w:hAnsi="Century Gothic" w:cs="Arial"/>
                <w:bCs/>
                <w:color w:val="000000"/>
                <w:szCs w:val="22"/>
              </w:rPr>
            </w:pPr>
          </w:p>
          <w:p w14:paraId="39AB0E6B" w14:textId="77777777" w:rsidR="00852EC9" w:rsidRDefault="003704D6" w:rsidP="008829CE">
            <w:pPr>
              <w:autoSpaceDE w:val="0"/>
              <w:autoSpaceDN w:val="0"/>
              <w:adjustRightInd w:val="0"/>
              <w:ind w:right="22"/>
              <w:jc w:val="both"/>
              <w:rPr>
                <w:rFonts w:ascii="Century Gothic" w:eastAsiaTheme="minorHAnsi" w:hAnsi="Century Gothic" w:cs="Arial"/>
                <w:bCs/>
                <w:i/>
                <w:iCs/>
                <w:color w:val="000000"/>
                <w:szCs w:val="22"/>
              </w:rPr>
            </w:pPr>
            <w:r w:rsidRPr="003704D6">
              <w:rPr>
                <w:rFonts w:ascii="Century Gothic" w:eastAsiaTheme="minorHAnsi" w:hAnsi="Century Gothic" w:cs="Arial"/>
                <w:bCs/>
                <w:i/>
                <w:iCs/>
                <w:color w:val="000000"/>
                <w:szCs w:val="22"/>
              </w:rPr>
              <w:t>(Please note this included 180 Hours off</w:t>
            </w:r>
            <w:r w:rsidR="004D3311">
              <w:rPr>
                <w:rFonts w:ascii="Century Gothic" w:eastAsiaTheme="minorHAnsi" w:hAnsi="Century Gothic" w:cs="Arial"/>
                <w:bCs/>
                <w:i/>
                <w:iCs/>
                <w:color w:val="000000"/>
                <w:szCs w:val="22"/>
              </w:rPr>
              <w:t>-</w:t>
            </w:r>
            <w:r w:rsidRPr="003704D6">
              <w:rPr>
                <w:rFonts w:ascii="Century Gothic" w:eastAsiaTheme="minorHAnsi" w:hAnsi="Century Gothic" w:cs="Arial"/>
                <w:bCs/>
                <w:i/>
                <w:iCs/>
                <w:color w:val="000000"/>
                <w:szCs w:val="22"/>
              </w:rPr>
              <w:t xml:space="preserve">the-job for the  Essential Skills Units)  </w:t>
            </w:r>
          </w:p>
          <w:p w14:paraId="768924B5" w14:textId="291C31B1" w:rsidR="00A20C91" w:rsidRPr="003704D6" w:rsidRDefault="00A20C91" w:rsidP="008829CE">
            <w:pPr>
              <w:autoSpaceDE w:val="0"/>
              <w:autoSpaceDN w:val="0"/>
              <w:adjustRightInd w:val="0"/>
              <w:ind w:right="22"/>
              <w:jc w:val="both"/>
              <w:rPr>
                <w:rFonts w:ascii="Century Gothic" w:eastAsiaTheme="minorHAnsi" w:hAnsi="Century Gothic" w:cs="Arial"/>
                <w:bCs/>
                <w:i/>
                <w:iCs/>
                <w:color w:val="000000"/>
                <w:szCs w:val="22"/>
              </w:rPr>
            </w:pPr>
          </w:p>
        </w:tc>
      </w:tr>
    </w:tbl>
    <w:p w14:paraId="16A0BDCB"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2F9DD808" w14:textId="3A0F0194" w:rsidR="00852EC9"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6CBC625B" w14:textId="121623DD" w:rsidR="00F119CC" w:rsidRDefault="00F119CC" w:rsidP="00FD57C7">
      <w:pPr>
        <w:autoSpaceDE w:val="0"/>
        <w:autoSpaceDN w:val="0"/>
        <w:adjustRightInd w:val="0"/>
        <w:ind w:right="22"/>
        <w:jc w:val="both"/>
        <w:rPr>
          <w:rFonts w:ascii="Century Gothic" w:eastAsiaTheme="minorHAnsi" w:hAnsi="Century Gothic" w:cs="Arial"/>
          <w:bCs/>
          <w:color w:val="000000"/>
          <w:szCs w:val="22"/>
        </w:rPr>
      </w:pPr>
    </w:p>
    <w:p w14:paraId="766A90DA" w14:textId="77777777" w:rsidR="00F119CC" w:rsidRPr="00A43DF0" w:rsidRDefault="00F119CC" w:rsidP="00FD57C7">
      <w:pPr>
        <w:autoSpaceDE w:val="0"/>
        <w:autoSpaceDN w:val="0"/>
        <w:adjustRightInd w:val="0"/>
        <w:ind w:right="22"/>
        <w:jc w:val="both"/>
        <w:rPr>
          <w:rFonts w:ascii="Century Gothic" w:eastAsiaTheme="minorHAnsi" w:hAnsi="Century Gothic" w:cs="Arial"/>
          <w:bCs/>
          <w:color w:val="000000"/>
          <w:szCs w:val="22"/>
        </w:rPr>
      </w:pPr>
    </w:p>
    <w:p w14:paraId="55758917" w14:textId="0C3968CC"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lastRenderedPageBreak/>
        <w:t xml:space="preserve">On/Off the Job Essential Skills details </w:t>
      </w:r>
      <w:r w:rsidR="005B4383" w:rsidRPr="00A43DF0">
        <w:rPr>
          <w:rFonts w:ascii="Century Gothic" w:eastAsiaTheme="minorHAnsi" w:hAnsi="Century Gothic" w:cs="Arial"/>
          <w:bCs/>
          <w:color w:val="000000"/>
          <w:szCs w:val="22"/>
        </w:rPr>
        <w:t>(</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r w:rsidR="005B4383"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852EC9" w:rsidRPr="00A43DF0" w14:paraId="31F577C3" w14:textId="77777777" w:rsidTr="00A927F3">
        <w:tc>
          <w:tcPr>
            <w:tcW w:w="8897" w:type="dxa"/>
          </w:tcPr>
          <w:p w14:paraId="19191D8F" w14:textId="77777777" w:rsidR="00852EC9" w:rsidRPr="00A43DF0" w:rsidRDefault="00852EC9" w:rsidP="00FD57C7">
            <w:pPr>
              <w:autoSpaceDE w:val="0"/>
              <w:autoSpaceDN w:val="0"/>
              <w:adjustRightInd w:val="0"/>
              <w:jc w:val="both"/>
              <w:rPr>
                <w:rFonts w:ascii="Century Gothic" w:hAnsi="Century Gothic" w:cs="Arial"/>
                <w:color w:val="000000"/>
                <w:szCs w:val="22"/>
                <w:lang w:eastAsia="en-GB"/>
              </w:rPr>
            </w:pPr>
          </w:p>
          <w:p w14:paraId="6DE53717"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0D7F5330" w14:textId="77777777" w:rsidR="00FE4CEF" w:rsidRPr="00A43DF0"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Communication</w:t>
            </w:r>
          </w:p>
          <w:p w14:paraId="68A70637" w14:textId="77777777" w:rsidR="00FE4CEF" w:rsidRPr="00A43DF0"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Application of Number</w:t>
            </w:r>
          </w:p>
          <w:p w14:paraId="6AA66B82" w14:textId="77777777" w:rsidR="00852EC9" w:rsidRPr="00A43DF0" w:rsidRDefault="00FE4CEF" w:rsidP="009E09C3">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Digital Literacy</w:t>
            </w:r>
            <w:r w:rsidRPr="00A43DF0">
              <w:rPr>
                <w:rFonts w:ascii="Century Gothic" w:eastAsiaTheme="minorHAnsi" w:hAnsi="Century Gothic" w:cs="Arial"/>
                <w:bCs/>
                <w:color w:val="000000"/>
                <w:szCs w:val="22"/>
              </w:rPr>
              <w:t xml:space="preserve"> </w:t>
            </w:r>
          </w:p>
          <w:p w14:paraId="0D7739EA"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c>
      </w:tr>
    </w:tbl>
    <w:p w14:paraId="5DA4F2F8" w14:textId="77777777" w:rsidR="005E6F75" w:rsidRDefault="005E6F75" w:rsidP="00FD57C7">
      <w:pPr>
        <w:autoSpaceDE w:val="0"/>
        <w:autoSpaceDN w:val="0"/>
        <w:adjustRightInd w:val="0"/>
        <w:jc w:val="both"/>
        <w:rPr>
          <w:rFonts w:ascii="Century Gothic" w:eastAsiaTheme="minorHAnsi" w:hAnsi="Century Gothic" w:cs="Arial"/>
          <w:b/>
          <w:color w:val="000000"/>
          <w:sz w:val="24"/>
          <w:szCs w:val="24"/>
        </w:rPr>
      </w:pPr>
      <w:bookmarkStart w:id="11" w:name="Level3"/>
    </w:p>
    <w:p w14:paraId="44BEA29A" w14:textId="77777777" w:rsidR="005E6F75" w:rsidRDefault="005E6F75" w:rsidP="00FD57C7">
      <w:pPr>
        <w:autoSpaceDE w:val="0"/>
        <w:autoSpaceDN w:val="0"/>
        <w:adjustRightInd w:val="0"/>
        <w:jc w:val="both"/>
        <w:rPr>
          <w:rFonts w:ascii="Century Gothic" w:eastAsiaTheme="minorHAnsi" w:hAnsi="Century Gothic" w:cs="Arial"/>
          <w:b/>
          <w:color w:val="000000"/>
          <w:sz w:val="24"/>
          <w:szCs w:val="24"/>
        </w:rPr>
      </w:pPr>
    </w:p>
    <w:p w14:paraId="77B5447D" w14:textId="77777777" w:rsidR="00A20C91" w:rsidRDefault="00A20C91" w:rsidP="00FD57C7">
      <w:pPr>
        <w:autoSpaceDE w:val="0"/>
        <w:autoSpaceDN w:val="0"/>
        <w:adjustRightInd w:val="0"/>
        <w:jc w:val="both"/>
        <w:rPr>
          <w:rFonts w:ascii="Century Gothic" w:eastAsiaTheme="minorHAnsi" w:hAnsi="Century Gothic" w:cs="Arial"/>
          <w:b/>
          <w:color w:val="000000"/>
          <w:sz w:val="24"/>
          <w:szCs w:val="24"/>
        </w:rPr>
      </w:pPr>
    </w:p>
    <w:p w14:paraId="5A8F97A0" w14:textId="77777777" w:rsidR="00A20C91" w:rsidRDefault="00A20C91" w:rsidP="00FD57C7">
      <w:pPr>
        <w:autoSpaceDE w:val="0"/>
        <w:autoSpaceDN w:val="0"/>
        <w:adjustRightInd w:val="0"/>
        <w:jc w:val="both"/>
        <w:rPr>
          <w:rFonts w:ascii="Century Gothic" w:eastAsiaTheme="minorHAnsi" w:hAnsi="Century Gothic" w:cs="Arial"/>
          <w:b/>
          <w:color w:val="000000"/>
          <w:sz w:val="24"/>
          <w:szCs w:val="24"/>
        </w:rPr>
      </w:pPr>
    </w:p>
    <w:p w14:paraId="7171F7BF" w14:textId="6961F205" w:rsidR="005B4383" w:rsidRPr="00A43DF0" w:rsidRDefault="005B4383" w:rsidP="00FD57C7">
      <w:pPr>
        <w:autoSpaceDE w:val="0"/>
        <w:autoSpaceDN w:val="0"/>
        <w:adjustRightInd w:val="0"/>
        <w:jc w:val="both"/>
        <w:rPr>
          <w:rFonts w:ascii="Century Gothic" w:eastAsiaTheme="minorHAnsi" w:hAnsi="Century Gothic" w:cs="Arial"/>
          <w:b/>
          <w:color w:val="000000"/>
          <w:sz w:val="20"/>
        </w:rPr>
      </w:pPr>
      <w:r w:rsidRPr="00146A14">
        <w:rPr>
          <w:rFonts w:ascii="Century Gothic" w:eastAsiaTheme="minorHAnsi" w:hAnsi="Century Gothic" w:cs="Arial"/>
          <w:b/>
          <w:color w:val="000000"/>
          <w:sz w:val="24"/>
          <w:szCs w:val="24"/>
        </w:rPr>
        <w:t>L</w:t>
      </w:r>
      <w:r w:rsidR="000324AF" w:rsidRPr="00146A14">
        <w:rPr>
          <w:rFonts w:ascii="Century Gothic" w:eastAsiaTheme="minorHAnsi" w:hAnsi="Century Gothic" w:cs="Arial"/>
          <w:b/>
          <w:color w:val="000000"/>
          <w:sz w:val="24"/>
          <w:szCs w:val="24"/>
        </w:rPr>
        <w:t>evel</w:t>
      </w:r>
      <w:r w:rsidRPr="00146A14">
        <w:rPr>
          <w:rFonts w:ascii="Century Gothic" w:eastAsiaTheme="minorHAnsi" w:hAnsi="Century Gothic" w:cs="Arial"/>
          <w:b/>
          <w:color w:val="000000"/>
          <w:sz w:val="24"/>
          <w:szCs w:val="24"/>
        </w:rPr>
        <w:t xml:space="preserve"> </w:t>
      </w:r>
      <w:r w:rsidR="0056241C">
        <w:rPr>
          <w:rFonts w:ascii="Century Gothic" w:eastAsiaTheme="minorHAnsi" w:hAnsi="Century Gothic" w:cs="Arial"/>
          <w:b/>
          <w:color w:val="000000"/>
          <w:sz w:val="24"/>
          <w:szCs w:val="24"/>
        </w:rPr>
        <w:t>4</w:t>
      </w:r>
      <w:r w:rsidRPr="00146A14">
        <w:rPr>
          <w:rFonts w:ascii="Century Gothic" w:eastAsiaTheme="minorHAnsi" w:hAnsi="Century Gothic" w:cs="Arial"/>
          <w:color w:val="000000"/>
          <w:sz w:val="24"/>
          <w:szCs w:val="24"/>
        </w:rPr>
        <w:t>:</w:t>
      </w:r>
      <w:r w:rsidRPr="00A43DF0">
        <w:rPr>
          <w:rFonts w:ascii="Century Gothic" w:eastAsiaTheme="minorHAnsi" w:hAnsi="Century Gothic" w:cs="Arial"/>
          <w:color w:val="000000"/>
          <w:sz w:val="28"/>
          <w:szCs w:val="28"/>
        </w:rPr>
        <w:t xml:space="preserve"> </w:t>
      </w:r>
      <w:bookmarkEnd w:id="11"/>
      <w:r w:rsidR="0056241C" w:rsidRPr="00287BC4">
        <w:rPr>
          <w:rFonts w:ascii="Century Gothic" w:eastAsiaTheme="minorHAnsi" w:hAnsi="Century Gothic" w:cs="Arial"/>
          <w:iCs/>
          <w:color w:val="000000"/>
          <w:sz w:val="24"/>
          <w:szCs w:val="24"/>
        </w:rPr>
        <w:t>Apprenticeship in Scientific Technologies</w:t>
      </w:r>
      <w:r w:rsidR="0056241C">
        <w:rPr>
          <w:rFonts w:ascii="Century Gothic" w:eastAsiaTheme="minorHAnsi" w:hAnsi="Century Gothic" w:cs="Arial"/>
          <w:i/>
          <w:color w:val="000000"/>
          <w:sz w:val="20"/>
        </w:rPr>
        <w:t xml:space="preserve"> </w:t>
      </w:r>
    </w:p>
    <w:p w14:paraId="3C3A465C"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22AA0786" w14:textId="77777777" w:rsidR="005B4383" w:rsidRPr="00A43DF0" w:rsidRDefault="005B4383"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6FEF59D2" w14:textId="6D8E96D6" w:rsidR="005B4383" w:rsidRPr="00287BC4" w:rsidRDefault="00055AAB" w:rsidP="00FD57C7">
      <w:pPr>
        <w:autoSpaceDE w:val="0"/>
        <w:autoSpaceDN w:val="0"/>
        <w:adjustRightInd w:val="0"/>
        <w:ind w:right="-54"/>
        <w:jc w:val="both"/>
        <w:rPr>
          <w:rFonts w:ascii="Century Gothic" w:eastAsiaTheme="minorHAnsi" w:hAnsi="Century Gothic" w:cs="Arial"/>
          <w:i/>
          <w:color w:val="000000"/>
          <w:sz w:val="24"/>
          <w:szCs w:val="24"/>
        </w:rPr>
      </w:pPr>
      <w:r w:rsidRPr="00287BC4">
        <w:rPr>
          <w:rFonts w:ascii="Century Gothic" w:eastAsiaTheme="minorHAnsi" w:hAnsi="Century Gothic" w:cs="Arial"/>
          <w:color w:val="000000"/>
          <w:sz w:val="24"/>
          <w:szCs w:val="24"/>
        </w:rPr>
        <w:t>Participants must</w:t>
      </w:r>
      <w:r w:rsidR="005B4383" w:rsidRPr="00287BC4">
        <w:rPr>
          <w:rFonts w:ascii="Century Gothic" w:eastAsiaTheme="minorHAnsi" w:hAnsi="Century Gothic" w:cs="Arial"/>
          <w:color w:val="000000"/>
          <w:sz w:val="24"/>
          <w:szCs w:val="24"/>
        </w:rPr>
        <w:t xml:space="preserve"> achieve </w:t>
      </w:r>
      <w:r w:rsidR="003010B1" w:rsidRPr="00287BC4">
        <w:rPr>
          <w:rFonts w:ascii="Century Gothic" w:eastAsiaTheme="minorHAnsi" w:hAnsi="Century Gothic" w:cs="Arial"/>
          <w:color w:val="000000"/>
          <w:sz w:val="24"/>
          <w:szCs w:val="24"/>
        </w:rPr>
        <w:t xml:space="preserve">one of </w:t>
      </w:r>
      <w:r w:rsidR="005B4383" w:rsidRPr="00287BC4">
        <w:rPr>
          <w:rFonts w:ascii="Century Gothic" w:eastAsiaTheme="minorHAnsi" w:hAnsi="Century Gothic" w:cs="Arial"/>
          <w:color w:val="000000"/>
          <w:sz w:val="24"/>
          <w:szCs w:val="24"/>
        </w:rPr>
        <w:t xml:space="preserve">the following </w:t>
      </w:r>
      <w:r w:rsidR="005B4383" w:rsidRPr="005C78FA">
        <w:rPr>
          <w:rFonts w:ascii="Century Gothic" w:eastAsiaTheme="minorHAnsi" w:hAnsi="Century Gothic" w:cs="Arial"/>
          <w:iCs/>
          <w:color w:val="000000"/>
          <w:sz w:val="24"/>
          <w:szCs w:val="24"/>
        </w:rPr>
        <w:t>competence and knowledge</w:t>
      </w:r>
      <w:r w:rsidR="005B4383" w:rsidRPr="00287BC4">
        <w:rPr>
          <w:rFonts w:ascii="Century Gothic" w:eastAsiaTheme="minorHAnsi" w:hAnsi="Century Gothic" w:cs="Arial"/>
          <w:color w:val="000000"/>
          <w:sz w:val="24"/>
          <w:szCs w:val="24"/>
        </w:rPr>
        <w:t xml:space="preserve"> qualifications below.</w:t>
      </w:r>
    </w:p>
    <w:p w14:paraId="4C55CBB1" w14:textId="77777777" w:rsidR="008209BD" w:rsidRPr="00A43DF0" w:rsidRDefault="008209BD" w:rsidP="00FD57C7">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2474"/>
        <w:gridCol w:w="1582"/>
        <w:gridCol w:w="874"/>
        <w:gridCol w:w="1582"/>
        <w:gridCol w:w="1675"/>
        <w:gridCol w:w="1582"/>
      </w:tblGrid>
      <w:tr w:rsidR="00A2330C" w:rsidRPr="00A43DF0" w14:paraId="2A5811EC" w14:textId="77777777" w:rsidTr="00147FD1">
        <w:tc>
          <w:tcPr>
            <w:tcW w:w="9769" w:type="dxa"/>
            <w:gridSpan w:val="6"/>
          </w:tcPr>
          <w:p w14:paraId="33179266" w14:textId="77777777" w:rsidR="00A2330C" w:rsidRPr="00A43DF0" w:rsidRDefault="00A2330C" w:rsidP="00147FD1">
            <w:pPr>
              <w:autoSpaceDE w:val="0"/>
              <w:autoSpaceDN w:val="0"/>
              <w:adjustRightInd w:val="0"/>
              <w:ind w:right="-54"/>
              <w:jc w:val="both"/>
              <w:rPr>
                <w:rFonts w:ascii="Century Gothic" w:hAnsi="Century Gothic" w:cs="Arial"/>
                <w:color w:val="444444"/>
                <w:szCs w:val="22"/>
                <w:lang w:val="en"/>
              </w:rPr>
            </w:pPr>
            <w:bookmarkStart w:id="12" w:name="_Hlk117087457"/>
            <w:r w:rsidRPr="0040399F">
              <w:rPr>
                <w:rFonts w:ascii="Century Gothic" w:hAnsi="Century Gothic" w:cs="Arial"/>
                <w:color w:val="444444"/>
                <w:szCs w:val="22"/>
                <w:lang w:val="en"/>
              </w:rPr>
              <w:t>Level 4 NVQ Diploma in Laboratory and Associated Technical Activities (QCF)</w:t>
            </w:r>
          </w:p>
        </w:tc>
      </w:tr>
      <w:tr w:rsidR="00A2330C" w:rsidRPr="00A43DF0" w14:paraId="5F53AD58" w14:textId="77777777" w:rsidTr="00A2330C">
        <w:tc>
          <w:tcPr>
            <w:tcW w:w="2473" w:type="dxa"/>
            <w:vAlign w:val="center"/>
          </w:tcPr>
          <w:p w14:paraId="0FB44D6D"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582" w:type="dxa"/>
            <w:vAlign w:val="center"/>
          </w:tcPr>
          <w:p w14:paraId="130AF50A"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874" w:type="dxa"/>
            <w:vAlign w:val="center"/>
          </w:tcPr>
          <w:p w14:paraId="26673B14"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582" w:type="dxa"/>
            <w:vAlign w:val="center"/>
          </w:tcPr>
          <w:p w14:paraId="61523BD1"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5" w:type="dxa"/>
            <w:vAlign w:val="center"/>
          </w:tcPr>
          <w:p w14:paraId="2ACD9AB1"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1583" w:type="dxa"/>
            <w:vAlign w:val="center"/>
          </w:tcPr>
          <w:p w14:paraId="2CB44301"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1A7B5AE0"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095A113B"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A2330C" w:rsidRPr="003010B1" w14:paraId="6F6CEC5C" w14:textId="77777777" w:rsidTr="00A2330C">
        <w:trPr>
          <w:trHeight w:val="265"/>
        </w:trPr>
        <w:tc>
          <w:tcPr>
            <w:tcW w:w="2473" w:type="dxa"/>
            <w:vAlign w:val="center"/>
          </w:tcPr>
          <w:p w14:paraId="282DE98E"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GQAPAA\PAAVQSET</w:t>
            </w:r>
          </w:p>
        </w:tc>
        <w:tc>
          <w:tcPr>
            <w:tcW w:w="1582" w:type="dxa"/>
            <w:vAlign w:val="center"/>
          </w:tcPr>
          <w:p w14:paraId="0465A53C" w14:textId="2E4C9941" w:rsidR="00A2330C" w:rsidRPr="002D52EE" w:rsidRDefault="00A2330C" w:rsidP="00147FD1">
            <w:pPr>
              <w:autoSpaceDE w:val="0"/>
              <w:autoSpaceDN w:val="0"/>
              <w:adjustRightInd w:val="0"/>
              <w:ind w:right="-54"/>
              <w:jc w:val="center"/>
              <w:rPr>
                <w:rFonts w:ascii="Century Gothic" w:eastAsiaTheme="minorHAnsi" w:hAnsi="Century Gothic" w:cs="Arial"/>
                <w:color w:val="000000"/>
                <w:szCs w:val="22"/>
              </w:rPr>
            </w:pPr>
            <w:r w:rsidRPr="002D52EE">
              <w:rPr>
                <w:rFonts w:ascii="Century Gothic" w:eastAsiaTheme="minorHAnsi" w:hAnsi="Century Gothic" w:cs="Arial"/>
                <w:color w:val="000000"/>
                <w:szCs w:val="22"/>
              </w:rPr>
              <w:t>501/2291/5</w:t>
            </w:r>
            <w:r w:rsidR="002D52EE" w:rsidRPr="002D52EE">
              <w:rPr>
                <w:rFonts w:ascii="Century Gothic" w:eastAsiaTheme="minorHAnsi" w:hAnsi="Century Gothic" w:cs="Arial"/>
                <w:color w:val="000000"/>
                <w:szCs w:val="22"/>
              </w:rPr>
              <w:t xml:space="preserve"> </w:t>
            </w:r>
            <w:r w:rsidR="002D52EE" w:rsidRPr="005C78FA">
              <w:rPr>
                <w:rFonts w:ascii="Century Gothic" w:eastAsiaTheme="minorHAnsi" w:hAnsi="Century Gothic"/>
                <w:color w:val="000000"/>
                <w:szCs w:val="22"/>
              </w:rPr>
              <w:t xml:space="preserve">/C00/1027/3 </w:t>
            </w:r>
          </w:p>
        </w:tc>
        <w:tc>
          <w:tcPr>
            <w:tcW w:w="874" w:type="dxa"/>
            <w:vAlign w:val="center"/>
          </w:tcPr>
          <w:p w14:paraId="4A80AE8F" w14:textId="77777777" w:rsidR="00A2330C" w:rsidRPr="00A43DF0" w:rsidRDefault="00A2330C" w:rsidP="00147FD1">
            <w:pPr>
              <w:jc w:val="center"/>
              <w:rPr>
                <w:rFonts w:ascii="Century Gothic" w:hAnsi="Century Gothic" w:cs="Arial"/>
                <w:szCs w:val="22"/>
              </w:rPr>
            </w:pPr>
            <w:r>
              <w:rPr>
                <w:rFonts w:ascii="Century Gothic" w:hAnsi="Century Gothic" w:cs="Arial"/>
                <w:szCs w:val="22"/>
              </w:rPr>
              <w:t>54</w:t>
            </w:r>
          </w:p>
        </w:tc>
        <w:tc>
          <w:tcPr>
            <w:tcW w:w="1582" w:type="dxa"/>
            <w:vAlign w:val="center"/>
          </w:tcPr>
          <w:p w14:paraId="45B593E4"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1675" w:type="dxa"/>
            <w:vAlign w:val="center"/>
          </w:tcPr>
          <w:p w14:paraId="61F779E7"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0048FA">
              <w:rPr>
                <w:rFonts w:ascii="Century Gothic" w:eastAsiaTheme="minorHAnsi" w:hAnsi="Century Gothic" w:cs="Arial"/>
                <w:color w:val="000000"/>
                <w:szCs w:val="22"/>
              </w:rPr>
              <w:t>Competence</w:t>
            </w:r>
          </w:p>
        </w:tc>
        <w:tc>
          <w:tcPr>
            <w:tcW w:w="1583" w:type="dxa"/>
            <w:vAlign w:val="center"/>
          </w:tcPr>
          <w:p w14:paraId="6E0C7838" w14:textId="77777777" w:rsidR="00A2330C" w:rsidRPr="003010B1" w:rsidRDefault="00A2330C" w:rsidP="00147FD1">
            <w:pPr>
              <w:jc w:val="center"/>
              <w:rPr>
                <w:rFonts w:ascii="Century Gothic" w:hAnsi="Century Gothic"/>
              </w:rPr>
            </w:pPr>
            <w:r w:rsidRPr="003010B1">
              <w:rPr>
                <w:rFonts w:ascii="Century Gothic" w:hAnsi="Century Gothic"/>
              </w:rPr>
              <w:t>English Only</w:t>
            </w:r>
          </w:p>
        </w:tc>
      </w:tr>
      <w:tr w:rsidR="00A2330C" w:rsidRPr="003010B1" w14:paraId="40113490" w14:textId="77777777" w:rsidTr="00A2330C">
        <w:trPr>
          <w:trHeight w:val="265"/>
        </w:trPr>
        <w:tc>
          <w:tcPr>
            <w:tcW w:w="2473" w:type="dxa"/>
            <w:vAlign w:val="center"/>
          </w:tcPr>
          <w:p w14:paraId="40B4748A"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0048FA">
              <w:rPr>
                <w:rFonts w:ascii="Century Gothic" w:eastAsiaTheme="minorHAnsi" w:hAnsi="Century Gothic" w:cs="Arial"/>
                <w:color w:val="000000"/>
                <w:szCs w:val="22"/>
              </w:rPr>
              <w:t>Pearson</w:t>
            </w:r>
          </w:p>
        </w:tc>
        <w:tc>
          <w:tcPr>
            <w:tcW w:w="1582" w:type="dxa"/>
            <w:vAlign w:val="center"/>
          </w:tcPr>
          <w:p w14:paraId="65E7BA5B" w14:textId="3F858936" w:rsidR="00A2330C" w:rsidRPr="002D52EE" w:rsidRDefault="00A2330C" w:rsidP="00147FD1">
            <w:pPr>
              <w:autoSpaceDE w:val="0"/>
              <w:autoSpaceDN w:val="0"/>
              <w:adjustRightInd w:val="0"/>
              <w:ind w:right="-54"/>
              <w:jc w:val="center"/>
              <w:rPr>
                <w:rFonts w:ascii="Century Gothic" w:eastAsiaTheme="minorHAnsi" w:hAnsi="Century Gothic" w:cs="Arial"/>
                <w:color w:val="000000"/>
                <w:szCs w:val="22"/>
              </w:rPr>
            </w:pPr>
            <w:r w:rsidRPr="002D52EE">
              <w:rPr>
                <w:rFonts w:ascii="Century Gothic" w:eastAsiaTheme="minorHAnsi" w:hAnsi="Century Gothic" w:cs="Arial"/>
                <w:color w:val="000000"/>
                <w:szCs w:val="22"/>
              </w:rPr>
              <w:t>600/1733/8</w:t>
            </w:r>
            <w:r w:rsidR="002D52EE" w:rsidRPr="002D52EE">
              <w:rPr>
                <w:rFonts w:ascii="Century Gothic" w:eastAsiaTheme="minorHAnsi" w:hAnsi="Century Gothic" w:cs="Arial"/>
                <w:color w:val="000000"/>
                <w:szCs w:val="22"/>
              </w:rPr>
              <w:t xml:space="preserve"> </w:t>
            </w:r>
            <w:r w:rsidR="002D52EE" w:rsidRPr="005C78FA">
              <w:rPr>
                <w:rFonts w:ascii="Century Gothic" w:eastAsiaTheme="minorHAnsi" w:hAnsi="Century Gothic"/>
                <w:color w:val="000000"/>
                <w:szCs w:val="22"/>
              </w:rPr>
              <w:t xml:space="preserve">/C00/0354/7 </w:t>
            </w:r>
          </w:p>
        </w:tc>
        <w:tc>
          <w:tcPr>
            <w:tcW w:w="874" w:type="dxa"/>
            <w:vAlign w:val="center"/>
          </w:tcPr>
          <w:p w14:paraId="05E5284D" w14:textId="77777777" w:rsidR="00A2330C" w:rsidRPr="00A43DF0" w:rsidRDefault="00A2330C" w:rsidP="00147FD1">
            <w:pPr>
              <w:jc w:val="center"/>
              <w:rPr>
                <w:rFonts w:ascii="Century Gothic" w:hAnsi="Century Gothic" w:cs="Arial"/>
                <w:szCs w:val="22"/>
              </w:rPr>
            </w:pPr>
            <w:r>
              <w:rPr>
                <w:rFonts w:ascii="Century Gothic" w:hAnsi="Century Gothic" w:cs="Arial"/>
                <w:szCs w:val="22"/>
              </w:rPr>
              <w:t>54</w:t>
            </w:r>
          </w:p>
        </w:tc>
        <w:tc>
          <w:tcPr>
            <w:tcW w:w="1582" w:type="dxa"/>
            <w:vAlign w:val="center"/>
          </w:tcPr>
          <w:p w14:paraId="4347D363"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1675" w:type="dxa"/>
            <w:vAlign w:val="center"/>
          </w:tcPr>
          <w:p w14:paraId="35854665"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37412D">
              <w:rPr>
                <w:rFonts w:ascii="Century Gothic" w:eastAsiaTheme="minorHAnsi" w:hAnsi="Century Gothic" w:cs="Arial"/>
                <w:color w:val="000000"/>
                <w:szCs w:val="22"/>
              </w:rPr>
              <w:t>Competence</w:t>
            </w:r>
          </w:p>
        </w:tc>
        <w:tc>
          <w:tcPr>
            <w:tcW w:w="1583" w:type="dxa"/>
            <w:vAlign w:val="center"/>
          </w:tcPr>
          <w:p w14:paraId="54EA6AD4" w14:textId="77777777" w:rsidR="00A2330C" w:rsidRPr="003010B1" w:rsidRDefault="00A2330C" w:rsidP="00147FD1">
            <w:pPr>
              <w:jc w:val="center"/>
              <w:rPr>
                <w:rFonts w:ascii="Century Gothic" w:hAnsi="Century Gothic"/>
              </w:rPr>
            </w:pPr>
            <w:r w:rsidRPr="0037412D">
              <w:rPr>
                <w:rFonts w:ascii="Century Gothic" w:hAnsi="Century Gothic"/>
              </w:rPr>
              <w:t>English Only</w:t>
            </w:r>
          </w:p>
        </w:tc>
      </w:tr>
      <w:tr w:rsidR="00A2330C" w:rsidRPr="003010B1" w14:paraId="5D44D111" w14:textId="77777777" w:rsidTr="00147FD1">
        <w:trPr>
          <w:trHeight w:val="265"/>
        </w:trPr>
        <w:tc>
          <w:tcPr>
            <w:tcW w:w="9769" w:type="dxa"/>
            <w:gridSpan w:val="6"/>
            <w:vAlign w:val="center"/>
          </w:tcPr>
          <w:p w14:paraId="6F1A4137" w14:textId="77777777" w:rsidR="00A2330C" w:rsidRPr="003010B1" w:rsidRDefault="00A2330C" w:rsidP="00147FD1">
            <w:pPr>
              <w:rPr>
                <w:rFonts w:ascii="Century Gothic" w:hAnsi="Century Gothic"/>
              </w:rPr>
            </w:pPr>
            <w:r w:rsidRPr="009639FB">
              <w:rPr>
                <w:rFonts w:ascii="Century Gothic" w:hAnsi="Century Gothic"/>
              </w:rPr>
              <w:t>Pearson BTEC Level 4 Higher National Certificate in Applied Sciences</w:t>
            </w:r>
          </w:p>
        </w:tc>
      </w:tr>
      <w:tr w:rsidR="00A2330C" w:rsidRPr="003010B1" w14:paraId="497578A5" w14:textId="77777777" w:rsidTr="00A2330C">
        <w:trPr>
          <w:trHeight w:val="265"/>
        </w:trPr>
        <w:tc>
          <w:tcPr>
            <w:tcW w:w="2473" w:type="dxa"/>
            <w:vAlign w:val="center"/>
          </w:tcPr>
          <w:p w14:paraId="34155D35"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9639FB">
              <w:rPr>
                <w:rFonts w:ascii="Century Gothic" w:eastAsiaTheme="minorHAnsi" w:hAnsi="Century Gothic" w:cs="Arial"/>
                <w:color w:val="000000"/>
                <w:szCs w:val="22"/>
              </w:rPr>
              <w:t>Pearson</w:t>
            </w:r>
          </w:p>
        </w:tc>
        <w:tc>
          <w:tcPr>
            <w:tcW w:w="1582" w:type="dxa"/>
            <w:vAlign w:val="center"/>
          </w:tcPr>
          <w:p w14:paraId="32A5808A" w14:textId="28860D2F" w:rsidR="00A2330C" w:rsidRPr="00E75CB3" w:rsidRDefault="00A2330C" w:rsidP="00147FD1">
            <w:pPr>
              <w:autoSpaceDE w:val="0"/>
              <w:autoSpaceDN w:val="0"/>
              <w:adjustRightInd w:val="0"/>
              <w:ind w:right="-54"/>
              <w:jc w:val="center"/>
              <w:rPr>
                <w:rFonts w:ascii="Century Gothic" w:eastAsiaTheme="minorHAnsi" w:hAnsi="Century Gothic" w:cs="Arial"/>
                <w:color w:val="000000"/>
                <w:szCs w:val="22"/>
              </w:rPr>
            </w:pPr>
            <w:r w:rsidRPr="00E75CB3">
              <w:rPr>
                <w:rFonts w:ascii="Century Gothic" w:eastAsiaTheme="minorHAnsi" w:hAnsi="Century Gothic" w:cs="Arial"/>
                <w:color w:val="000000"/>
                <w:szCs w:val="22"/>
              </w:rPr>
              <w:t>603/4570/6</w:t>
            </w:r>
            <w:r w:rsidR="00E75CB3" w:rsidRPr="00E75CB3">
              <w:rPr>
                <w:rFonts w:ascii="Century Gothic" w:eastAsiaTheme="minorHAnsi" w:hAnsi="Century Gothic" w:cs="Arial"/>
                <w:color w:val="000000"/>
                <w:szCs w:val="22"/>
              </w:rPr>
              <w:t xml:space="preserve"> </w:t>
            </w:r>
            <w:r w:rsidR="00E75CB3" w:rsidRPr="005C78FA">
              <w:rPr>
                <w:rFonts w:ascii="Century Gothic" w:eastAsiaTheme="minorHAnsi" w:hAnsi="Century Gothic"/>
                <w:color w:val="000000"/>
                <w:szCs w:val="22"/>
              </w:rPr>
              <w:t xml:space="preserve">/C00/4037/4 </w:t>
            </w:r>
          </w:p>
        </w:tc>
        <w:tc>
          <w:tcPr>
            <w:tcW w:w="874" w:type="dxa"/>
            <w:vAlign w:val="center"/>
          </w:tcPr>
          <w:p w14:paraId="1240F026" w14:textId="0A39DB25" w:rsidR="00A2330C" w:rsidRPr="00E75CB3" w:rsidRDefault="00174E1E" w:rsidP="00147FD1">
            <w:pPr>
              <w:jc w:val="center"/>
              <w:rPr>
                <w:rFonts w:ascii="Century Gothic" w:hAnsi="Century Gothic" w:cs="Arial"/>
                <w:szCs w:val="22"/>
              </w:rPr>
            </w:pPr>
            <w:r w:rsidRPr="00E75CB3">
              <w:rPr>
                <w:rFonts w:ascii="Century Gothic" w:hAnsi="Century Gothic" w:cs="Arial"/>
                <w:szCs w:val="22"/>
              </w:rPr>
              <w:t>120</w:t>
            </w:r>
          </w:p>
        </w:tc>
        <w:tc>
          <w:tcPr>
            <w:tcW w:w="1582" w:type="dxa"/>
            <w:vAlign w:val="center"/>
          </w:tcPr>
          <w:p w14:paraId="60499641"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1200</w:t>
            </w:r>
          </w:p>
        </w:tc>
        <w:tc>
          <w:tcPr>
            <w:tcW w:w="1675" w:type="dxa"/>
            <w:vAlign w:val="center"/>
          </w:tcPr>
          <w:p w14:paraId="02161B27"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9639FB">
              <w:rPr>
                <w:rFonts w:ascii="Century Gothic" w:eastAsiaTheme="minorHAnsi" w:hAnsi="Century Gothic" w:cs="Arial"/>
                <w:color w:val="000000"/>
                <w:szCs w:val="22"/>
              </w:rPr>
              <w:t>Knowledge</w:t>
            </w:r>
          </w:p>
        </w:tc>
        <w:tc>
          <w:tcPr>
            <w:tcW w:w="1583" w:type="dxa"/>
            <w:vAlign w:val="center"/>
          </w:tcPr>
          <w:p w14:paraId="251C4AFC" w14:textId="77777777" w:rsidR="00A2330C" w:rsidRPr="003010B1" w:rsidRDefault="00A2330C" w:rsidP="00147FD1">
            <w:pPr>
              <w:jc w:val="center"/>
              <w:rPr>
                <w:rFonts w:ascii="Century Gothic" w:hAnsi="Century Gothic"/>
              </w:rPr>
            </w:pPr>
            <w:r w:rsidRPr="009639FB">
              <w:rPr>
                <w:rFonts w:ascii="Century Gothic" w:hAnsi="Century Gothic"/>
              </w:rPr>
              <w:t>English Only</w:t>
            </w:r>
          </w:p>
        </w:tc>
      </w:tr>
      <w:tr w:rsidR="00A2330C" w:rsidRPr="003010B1" w14:paraId="7AAFE6BD" w14:textId="77777777" w:rsidTr="00147FD1">
        <w:trPr>
          <w:trHeight w:val="265"/>
        </w:trPr>
        <w:tc>
          <w:tcPr>
            <w:tcW w:w="9769" w:type="dxa"/>
            <w:gridSpan w:val="6"/>
            <w:vAlign w:val="center"/>
          </w:tcPr>
          <w:p w14:paraId="3AA22D48" w14:textId="77777777" w:rsidR="00A2330C" w:rsidRPr="00E75CB3" w:rsidRDefault="00A2330C" w:rsidP="00147FD1">
            <w:pPr>
              <w:rPr>
                <w:rFonts w:ascii="Century Gothic" w:hAnsi="Century Gothic"/>
              </w:rPr>
            </w:pPr>
            <w:r w:rsidRPr="00E75CB3">
              <w:rPr>
                <w:rFonts w:ascii="Century Gothic" w:hAnsi="Century Gothic"/>
              </w:rPr>
              <w:t>Pearson BTEC Level 5 Higher National Diploma in Applied Science</w:t>
            </w:r>
          </w:p>
        </w:tc>
      </w:tr>
      <w:tr w:rsidR="00A2330C" w:rsidRPr="003010B1" w14:paraId="43294412" w14:textId="77777777" w:rsidTr="00A2330C">
        <w:trPr>
          <w:trHeight w:val="265"/>
        </w:trPr>
        <w:tc>
          <w:tcPr>
            <w:tcW w:w="2473" w:type="dxa"/>
            <w:vAlign w:val="center"/>
          </w:tcPr>
          <w:p w14:paraId="4933DAB8"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1E1ADB">
              <w:rPr>
                <w:rFonts w:ascii="Century Gothic" w:eastAsiaTheme="minorHAnsi" w:hAnsi="Century Gothic" w:cs="Arial"/>
                <w:color w:val="000000"/>
                <w:szCs w:val="22"/>
              </w:rPr>
              <w:t>Pearson</w:t>
            </w:r>
          </w:p>
        </w:tc>
        <w:tc>
          <w:tcPr>
            <w:tcW w:w="1582" w:type="dxa"/>
            <w:vAlign w:val="center"/>
          </w:tcPr>
          <w:p w14:paraId="655A9AA2" w14:textId="743D2B7B" w:rsidR="00A2330C" w:rsidRPr="00E75CB3" w:rsidRDefault="00A2330C" w:rsidP="00147FD1">
            <w:pPr>
              <w:autoSpaceDE w:val="0"/>
              <w:autoSpaceDN w:val="0"/>
              <w:adjustRightInd w:val="0"/>
              <w:ind w:right="-54"/>
              <w:jc w:val="center"/>
              <w:rPr>
                <w:rFonts w:ascii="Century Gothic" w:eastAsiaTheme="minorHAnsi" w:hAnsi="Century Gothic" w:cs="Arial"/>
                <w:color w:val="000000"/>
                <w:szCs w:val="22"/>
              </w:rPr>
            </w:pPr>
            <w:r w:rsidRPr="00E75CB3">
              <w:rPr>
                <w:rFonts w:ascii="Century Gothic" w:eastAsiaTheme="minorHAnsi" w:hAnsi="Century Gothic" w:cs="Arial"/>
                <w:color w:val="000000"/>
                <w:szCs w:val="22"/>
              </w:rPr>
              <w:t>603/4574/3</w:t>
            </w:r>
            <w:r w:rsidR="00E75CB3" w:rsidRPr="00E75CB3">
              <w:rPr>
                <w:rFonts w:ascii="Century Gothic" w:eastAsiaTheme="minorHAnsi" w:hAnsi="Century Gothic" w:cs="Arial"/>
                <w:color w:val="000000"/>
                <w:szCs w:val="22"/>
              </w:rPr>
              <w:t xml:space="preserve"> </w:t>
            </w:r>
            <w:r w:rsidR="00E75CB3" w:rsidRPr="005C78FA">
              <w:rPr>
                <w:rFonts w:ascii="Century Gothic" w:eastAsiaTheme="minorHAnsi" w:hAnsi="Century Gothic"/>
                <w:color w:val="000000"/>
                <w:szCs w:val="22"/>
              </w:rPr>
              <w:t xml:space="preserve">/C00/4037/5 </w:t>
            </w:r>
          </w:p>
        </w:tc>
        <w:tc>
          <w:tcPr>
            <w:tcW w:w="874" w:type="dxa"/>
            <w:vAlign w:val="center"/>
          </w:tcPr>
          <w:p w14:paraId="5FEB383A" w14:textId="77777777" w:rsidR="00A2330C" w:rsidRPr="00E75CB3" w:rsidRDefault="00A2330C" w:rsidP="00147FD1">
            <w:pPr>
              <w:jc w:val="center"/>
              <w:rPr>
                <w:rFonts w:ascii="Century Gothic" w:hAnsi="Century Gothic" w:cs="Arial"/>
                <w:szCs w:val="22"/>
              </w:rPr>
            </w:pPr>
            <w:r w:rsidRPr="00E75CB3">
              <w:rPr>
                <w:rFonts w:ascii="Century Gothic" w:hAnsi="Century Gothic" w:cs="Arial"/>
                <w:szCs w:val="22"/>
              </w:rPr>
              <w:t>240</w:t>
            </w:r>
          </w:p>
        </w:tc>
        <w:tc>
          <w:tcPr>
            <w:tcW w:w="1582" w:type="dxa"/>
            <w:vAlign w:val="center"/>
          </w:tcPr>
          <w:p w14:paraId="5DD9012E"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1E1ADB">
              <w:rPr>
                <w:rFonts w:ascii="Century Gothic" w:eastAsiaTheme="minorHAnsi" w:hAnsi="Century Gothic" w:cs="Arial"/>
                <w:color w:val="000000"/>
                <w:szCs w:val="22"/>
              </w:rPr>
              <w:t>2400</w:t>
            </w:r>
          </w:p>
        </w:tc>
        <w:tc>
          <w:tcPr>
            <w:tcW w:w="1675" w:type="dxa"/>
            <w:vAlign w:val="center"/>
          </w:tcPr>
          <w:p w14:paraId="690F2211" w14:textId="77777777" w:rsidR="00A2330C" w:rsidRPr="00A43DF0" w:rsidRDefault="00A2330C" w:rsidP="00147FD1">
            <w:pPr>
              <w:autoSpaceDE w:val="0"/>
              <w:autoSpaceDN w:val="0"/>
              <w:adjustRightInd w:val="0"/>
              <w:ind w:right="-54"/>
              <w:jc w:val="center"/>
              <w:rPr>
                <w:rFonts w:ascii="Century Gothic" w:eastAsiaTheme="minorHAnsi" w:hAnsi="Century Gothic" w:cs="Arial"/>
                <w:color w:val="000000"/>
                <w:szCs w:val="22"/>
              </w:rPr>
            </w:pPr>
            <w:r w:rsidRPr="001E1ADB">
              <w:rPr>
                <w:rFonts w:ascii="Century Gothic" w:eastAsiaTheme="minorHAnsi" w:hAnsi="Century Gothic" w:cs="Arial"/>
                <w:color w:val="000000"/>
                <w:szCs w:val="22"/>
              </w:rPr>
              <w:t>Knowledge</w:t>
            </w:r>
          </w:p>
        </w:tc>
        <w:tc>
          <w:tcPr>
            <w:tcW w:w="1583" w:type="dxa"/>
            <w:vAlign w:val="center"/>
          </w:tcPr>
          <w:p w14:paraId="049AD6A6" w14:textId="77777777" w:rsidR="00A2330C" w:rsidRPr="003010B1" w:rsidRDefault="00A2330C" w:rsidP="00147FD1">
            <w:pPr>
              <w:jc w:val="center"/>
              <w:rPr>
                <w:rFonts w:ascii="Century Gothic" w:hAnsi="Century Gothic"/>
              </w:rPr>
            </w:pPr>
            <w:r w:rsidRPr="001E1ADB">
              <w:rPr>
                <w:rFonts w:ascii="Century Gothic" w:hAnsi="Century Gothic"/>
              </w:rPr>
              <w:t>English Only</w:t>
            </w:r>
          </w:p>
        </w:tc>
      </w:tr>
      <w:bookmarkEnd w:id="12"/>
    </w:tbl>
    <w:p w14:paraId="39A60C15"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5704249A" w14:textId="77777777" w:rsidR="00DD18EE" w:rsidRPr="00A43DF0" w:rsidRDefault="00DD18EE" w:rsidP="00FD57C7">
      <w:pPr>
        <w:autoSpaceDE w:val="0"/>
        <w:autoSpaceDN w:val="0"/>
        <w:adjustRightInd w:val="0"/>
        <w:jc w:val="both"/>
        <w:rPr>
          <w:rFonts w:ascii="Century Gothic" w:eastAsiaTheme="minorHAnsi" w:hAnsi="Century Gothic" w:cs="Arial"/>
          <w:color w:val="000000"/>
          <w:szCs w:val="22"/>
        </w:rPr>
      </w:pPr>
    </w:p>
    <w:p w14:paraId="0D7BBCAE" w14:textId="77777777" w:rsidR="00265EFF" w:rsidRPr="00A43DF0" w:rsidRDefault="00265EFF" w:rsidP="00FD57C7">
      <w:pPr>
        <w:autoSpaceDE w:val="0"/>
        <w:autoSpaceDN w:val="0"/>
        <w:adjustRightInd w:val="0"/>
        <w:jc w:val="both"/>
        <w:rPr>
          <w:rFonts w:ascii="Century Gothic" w:eastAsiaTheme="minorHAnsi" w:hAnsi="Century Gothic" w:cs="Arial"/>
          <w:b/>
          <w:bCs/>
          <w:color w:val="000000"/>
          <w:szCs w:val="22"/>
        </w:rPr>
      </w:pPr>
    </w:p>
    <w:p w14:paraId="5F021D40"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6F29095F"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14597BA6" w14:textId="77777777"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2F69D8">
        <w:rPr>
          <w:rFonts w:ascii="Century Gothic" w:eastAsiaTheme="minorHAnsi" w:hAnsi="Century Gothic" w:cs="Arial"/>
          <w:bCs/>
          <w:color w:val="000000"/>
          <w:szCs w:val="22"/>
        </w:rPr>
        <w:t xml:space="preserve"> (</w:t>
      </w:r>
      <w:r w:rsidR="002F69D8" w:rsidRPr="002F69D8">
        <w:rPr>
          <w:rFonts w:ascii="Century Gothic" w:eastAsiaTheme="minorHAnsi" w:hAnsi="Century Gothic" w:cs="Arial"/>
          <w:bCs/>
          <w:i/>
          <w:color w:val="000000"/>
          <w:sz w:val="20"/>
        </w:rPr>
        <w:t>see example below)</w:t>
      </w:r>
    </w:p>
    <w:p w14:paraId="47E945C7" w14:textId="77777777" w:rsidR="00720FBC" w:rsidRPr="003010B1" w:rsidRDefault="00720FBC" w:rsidP="00FD57C7">
      <w:pPr>
        <w:autoSpaceDE w:val="0"/>
        <w:autoSpaceDN w:val="0"/>
        <w:adjustRightInd w:val="0"/>
        <w:jc w:val="both"/>
        <w:rPr>
          <w:rFonts w:ascii="Century Gothic" w:eastAsiaTheme="minorHAnsi" w:hAnsi="Century Gothic" w:cs="Arial"/>
          <w:color w:val="000000"/>
          <w:szCs w:val="22"/>
        </w:rPr>
      </w:pPr>
    </w:p>
    <w:p w14:paraId="5B26BF27"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39441C6B" w14:textId="77777777" w:rsidTr="00FD41F4">
        <w:tc>
          <w:tcPr>
            <w:tcW w:w="2498" w:type="dxa"/>
          </w:tcPr>
          <w:p w14:paraId="78802F87" w14:textId="2F75F066" w:rsidR="005B4383" w:rsidRPr="00A43DF0" w:rsidRDefault="00187C43" w:rsidP="00A20C91">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sidR="0056241C">
              <w:rPr>
                <w:rFonts w:ascii="Century Gothic" w:eastAsiaTheme="minorHAnsi" w:hAnsi="Century Gothic" w:cs="Arial"/>
                <w:color w:val="000000"/>
                <w:szCs w:val="22"/>
              </w:rPr>
              <w:t>4  Apprenticeship</w:t>
            </w:r>
            <w:r w:rsidRPr="00A43DF0">
              <w:rPr>
                <w:rFonts w:ascii="Century Gothic" w:eastAsiaTheme="minorHAnsi" w:hAnsi="Century Gothic" w:cs="Arial"/>
                <w:color w:val="000000"/>
                <w:szCs w:val="22"/>
              </w:rPr>
              <w:t>:</w:t>
            </w:r>
            <w:r w:rsidR="00AA3923">
              <w:t xml:space="preserve"> </w:t>
            </w:r>
          </w:p>
        </w:tc>
        <w:tc>
          <w:tcPr>
            <w:tcW w:w="2499" w:type="dxa"/>
            <w:vAlign w:val="center"/>
          </w:tcPr>
          <w:p w14:paraId="68AC519D"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vAlign w:val="center"/>
          </w:tcPr>
          <w:p w14:paraId="35C3F2BD" w14:textId="77777777" w:rsidR="005B4383" w:rsidRPr="00A43DF0" w:rsidRDefault="00AA3923"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5B4383" w:rsidRPr="00A43DF0">
              <w:rPr>
                <w:rFonts w:ascii="Century Gothic" w:eastAsiaTheme="minorHAnsi" w:hAnsi="Century Gothic" w:cs="Arial"/>
                <w:color w:val="000000"/>
                <w:szCs w:val="22"/>
              </w:rPr>
              <w:t>Credit Value</w:t>
            </w:r>
          </w:p>
        </w:tc>
      </w:tr>
      <w:tr w:rsidR="0056241C" w:rsidRPr="00A43DF0" w14:paraId="619AA359" w14:textId="77777777" w:rsidTr="00FD41F4">
        <w:tc>
          <w:tcPr>
            <w:tcW w:w="2498" w:type="dxa"/>
          </w:tcPr>
          <w:p w14:paraId="050313F6" w14:textId="361F4052" w:rsidR="0056241C" w:rsidRPr="00A43DF0" w:rsidRDefault="0056241C" w:rsidP="00A20C91">
            <w:pPr>
              <w:autoSpaceDE w:val="0"/>
              <w:autoSpaceDN w:val="0"/>
              <w:adjustRightInd w:val="0"/>
              <w:ind w:right="-54"/>
              <w:rPr>
                <w:rFonts w:ascii="Century Gothic" w:eastAsiaTheme="minorHAnsi" w:hAnsi="Century Gothic" w:cs="Arial"/>
                <w:color w:val="000000"/>
                <w:szCs w:val="22"/>
              </w:rPr>
            </w:pPr>
            <w:r w:rsidRPr="007A100B">
              <w:rPr>
                <w:rFonts w:ascii="Century Gothic" w:eastAsiaTheme="minorHAnsi" w:hAnsi="Century Gothic" w:cs="Arial"/>
                <w:color w:val="000000"/>
                <w:szCs w:val="22"/>
              </w:rPr>
              <w:t>Pathway 1: Life Science Technician</w:t>
            </w:r>
          </w:p>
        </w:tc>
        <w:tc>
          <w:tcPr>
            <w:tcW w:w="2499" w:type="dxa"/>
            <w:vAlign w:val="center"/>
          </w:tcPr>
          <w:p w14:paraId="622164BC" w14:textId="79104D8A" w:rsidR="0056241C" w:rsidRPr="002F69D8" w:rsidRDefault="0056241C" w:rsidP="0056241C">
            <w:pPr>
              <w:autoSpaceDE w:val="0"/>
              <w:autoSpaceDN w:val="0"/>
              <w:adjustRightInd w:val="0"/>
              <w:ind w:right="-54"/>
              <w:jc w:val="center"/>
              <w:rPr>
                <w:rFonts w:ascii="Century Gothic" w:eastAsiaTheme="minorHAnsi" w:hAnsi="Century Gothic" w:cs="Arial"/>
                <w:color w:val="000000"/>
                <w:szCs w:val="22"/>
              </w:rPr>
            </w:pPr>
          </w:p>
        </w:tc>
        <w:tc>
          <w:tcPr>
            <w:tcW w:w="2499" w:type="dxa"/>
            <w:vAlign w:val="center"/>
          </w:tcPr>
          <w:p w14:paraId="36226C1F" w14:textId="3DF4F2B8" w:rsidR="0056241C" w:rsidRPr="00A43DF0" w:rsidRDefault="0056241C" w:rsidP="0056241C">
            <w:pPr>
              <w:autoSpaceDE w:val="0"/>
              <w:autoSpaceDN w:val="0"/>
              <w:adjustRightInd w:val="0"/>
              <w:ind w:right="-54"/>
              <w:jc w:val="center"/>
              <w:rPr>
                <w:rFonts w:ascii="Century Gothic" w:eastAsiaTheme="minorHAnsi" w:hAnsi="Century Gothic" w:cs="Arial"/>
                <w:color w:val="000000"/>
                <w:szCs w:val="22"/>
              </w:rPr>
            </w:pPr>
          </w:p>
        </w:tc>
      </w:tr>
      <w:tr w:rsidR="0056241C" w:rsidRPr="00A43DF0" w14:paraId="3C03D4F4" w14:textId="77777777" w:rsidTr="00FD41F4">
        <w:tc>
          <w:tcPr>
            <w:tcW w:w="2498" w:type="dxa"/>
          </w:tcPr>
          <w:p w14:paraId="04796F1E" w14:textId="7DCEAED6" w:rsidR="0056241C" w:rsidRPr="00A43DF0" w:rsidRDefault="0056241C" w:rsidP="00A20C91">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Communication</w:t>
            </w:r>
          </w:p>
        </w:tc>
        <w:tc>
          <w:tcPr>
            <w:tcW w:w="2499" w:type="dxa"/>
            <w:vAlign w:val="center"/>
          </w:tcPr>
          <w:p w14:paraId="41A886F3" w14:textId="7D163762" w:rsidR="0056241C" w:rsidRPr="002F69D8" w:rsidRDefault="0056241C" w:rsidP="0056241C">
            <w:pPr>
              <w:jc w:val="center"/>
              <w:rPr>
                <w:rFonts w:ascii="Century Gothic" w:hAnsi="Century Gothic"/>
              </w:rPr>
            </w:pPr>
            <w:r>
              <w:rPr>
                <w:rFonts w:ascii="Century Gothic" w:eastAsiaTheme="minorHAnsi" w:hAnsi="Century Gothic" w:cs="Arial"/>
                <w:color w:val="000000"/>
                <w:szCs w:val="22"/>
              </w:rPr>
              <w:t>2</w:t>
            </w:r>
          </w:p>
        </w:tc>
        <w:tc>
          <w:tcPr>
            <w:tcW w:w="2499" w:type="dxa"/>
            <w:vAlign w:val="center"/>
          </w:tcPr>
          <w:p w14:paraId="794DE2D4" w14:textId="58579D51" w:rsidR="0056241C" w:rsidRPr="00A43DF0"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rsidRPr="00A43DF0" w14:paraId="6BD83215" w14:textId="77777777" w:rsidTr="00FD41F4">
        <w:tc>
          <w:tcPr>
            <w:tcW w:w="2498" w:type="dxa"/>
          </w:tcPr>
          <w:p w14:paraId="7A0D6AE1" w14:textId="343B09DD" w:rsidR="0056241C" w:rsidRPr="00A43DF0" w:rsidRDefault="0056241C" w:rsidP="00A20C91">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Application</w:t>
            </w:r>
            <w:r>
              <w:rPr>
                <w:rFonts w:ascii="Century Gothic" w:eastAsiaTheme="minorHAnsi" w:hAnsi="Century Gothic" w:cs="Arial"/>
                <w:color w:val="000000"/>
                <w:szCs w:val="22"/>
              </w:rPr>
              <w:t xml:space="preserve"> </w:t>
            </w:r>
            <w:r w:rsidRPr="004F05D2">
              <w:rPr>
                <w:rFonts w:ascii="Century Gothic" w:eastAsiaTheme="minorHAnsi" w:hAnsi="Century Gothic" w:cs="Arial"/>
                <w:color w:val="000000"/>
                <w:szCs w:val="22"/>
              </w:rPr>
              <w:t>of Number</w:t>
            </w:r>
          </w:p>
        </w:tc>
        <w:tc>
          <w:tcPr>
            <w:tcW w:w="2499" w:type="dxa"/>
            <w:vAlign w:val="center"/>
          </w:tcPr>
          <w:p w14:paraId="6FCA3C8F" w14:textId="57F62A2B" w:rsidR="0056241C" w:rsidRPr="002F69D8" w:rsidRDefault="0056241C" w:rsidP="0056241C">
            <w:pPr>
              <w:jc w:val="center"/>
              <w:rPr>
                <w:rFonts w:ascii="Century Gothic" w:hAnsi="Century Gothic"/>
              </w:rPr>
            </w:pPr>
            <w:r>
              <w:rPr>
                <w:rFonts w:ascii="Century Gothic" w:eastAsiaTheme="minorHAnsi" w:hAnsi="Century Gothic" w:cs="Arial"/>
                <w:color w:val="000000"/>
                <w:szCs w:val="22"/>
              </w:rPr>
              <w:t>2</w:t>
            </w:r>
          </w:p>
        </w:tc>
        <w:tc>
          <w:tcPr>
            <w:tcW w:w="2499" w:type="dxa"/>
            <w:vAlign w:val="center"/>
          </w:tcPr>
          <w:p w14:paraId="3C823FD9" w14:textId="19BC8705" w:rsidR="0056241C" w:rsidRPr="00A43DF0"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166BF212" w14:textId="77777777" w:rsidTr="00147FD1">
        <w:tc>
          <w:tcPr>
            <w:tcW w:w="2498" w:type="dxa"/>
          </w:tcPr>
          <w:p w14:paraId="3FE8CC2C" w14:textId="46325BEE" w:rsidR="0056241C" w:rsidRPr="004F05D2" w:rsidRDefault="0056241C" w:rsidP="005C78FA">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Digital Literacy</w:t>
            </w:r>
          </w:p>
        </w:tc>
        <w:tc>
          <w:tcPr>
            <w:tcW w:w="2499" w:type="dxa"/>
            <w:vAlign w:val="center"/>
          </w:tcPr>
          <w:p w14:paraId="60ED832F" w14:textId="14FD8691"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12CE7BB1" w14:textId="5D2018A1"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70E1C637" w14:textId="77777777" w:rsidTr="00147FD1">
        <w:tc>
          <w:tcPr>
            <w:tcW w:w="2498" w:type="dxa"/>
          </w:tcPr>
          <w:p w14:paraId="1BB77133" w14:textId="5A9450CB" w:rsidR="0056241C" w:rsidRPr="007A100B" w:rsidRDefault="00A20C91" w:rsidP="005C78FA">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lastRenderedPageBreak/>
              <w:t>Level 4</w:t>
            </w:r>
            <w:r w:rsidR="0056241C" w:rsidRPr="007A100B">
              <w:rPr>
                <w:rFonts w:ascii="Century Gothic" w:eastAsiaTheme="minorHAnsi" w:hAnsi="Century Gothic" w:cs="Arial"/>
                <w:color w:val="000000"/>
                <w:szCs w:val="22"/>
              </w:rPr>
              <w:t xml:space="preserve"> Apprenticeship</w:t>
            </w:r>
            <w:r w:rsidR="0056241C">
              <w:rPr>
                <w:rFonts w:ascii="Century Gothic" w:eastAsiaTheme="minorHAnsi" w:hAnsi="Century Gothic" w:cs="Arial"/>
                <w:color w:val="000000"/>
                <w:szCs w:val="22"/>
              </w:rPr>
              <w:t xml:space="preserve"> </w:t>
            </w:r>
            <w:r w:rsidR="0056241C" w:rsidRPr="007A100B">
              <w:rPr>
                <w:rFonts w:ascii="Century Gothic" w:eastAsiaTheme="minorHAnsi" w:hAnsi="Century Gothic" w:cs="Arial"/>
                <w:color w:val="000000"/>
                <w:szCs w:val="22"/>
              </w:rPr>
              <w:t>Pathway 2: Chemical Science Technician</w:t>
            </w:r>
          </w:p>
        </w:tc>
        <w:tc>
          <w:tcPr>
            <w:tcW w:w="2499" w:type="dxa"/>
            <w:vAlign w:val="center"/>
          </w:tcPr>
          <w:p w14:paraId="677E6081"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c>
          <w:tcPr>
            <w:tcW w:w="2499" w:type="dxa"/>
            <w:vAlign w:val="center"/>
          </w:tcPr>
          <w:p w14:paraId="764930CB"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r>
      <w:tr w:rsidR="0056241C" w14:paraId="0F111BE8" w14:textId="77777777" w:rsidTr="00147FD1">
        <w:tc>
          <w:tcPr>
            <w:tcW w:w="2498" w:type="dxa"/>
          </w:tcPr>
          <w:p w14:paraId="743A65AC" w14:textId="1E683D05" w:rsidR="0056241C" w:rsidRPr="004F05D2" w:rsidRDefault="0056241C" w:rsidP="005C78FA">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Communication</w:t>
            </w:r>
          </w:p>
        </w:tc>
        <w:tc>
          <w:tcPr>
            <w:tcW w:w="2499" w:type="dxa"/>
            <w:vAlign w:val="center"/>
          </w:tcPr>
          <w:p w14:paraId="7F5B6075" w14:textId="1FF9A2F7"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6F9054C6" w14:textId="46ED8F68"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09443B9A" w14:textId="77777777" w:rsidTr="00147FD1">
        <w:tc>
          <w:tcPr>
            <w:tcW w:w="2498" w:type="dxa"/>
          </w:tcPr>
          <w:p w14:paraId="37BFFD1D" w14:textId="19AF439C" w:rsidR="0056241C" w:rsidRPr="004F05D2" w:rsidRDefault="0056241C" w:rsidP="00A20C91">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Application</w:t>
            </w:r>
            <w:r>
              <w:rPr>
                <w:rFonts w:ascii="Century Gothic" w:eastAsiaTheme="minorHAnsi" w:hAnsi="Century Gothic" w:cs="Arial"/>
                <w:color w:val="000000"/>
                <w:szCs w:val="22"/>
              </w:rPr>
              <w:t xml:space="preserve"> </w:t>
            </w:r>
            <w:r w:rsidRPr="004F05D2">
              <w:rPr>
                <w:rFonts w:ascii="Century Gothic" w:eastAsiaTheme="minorHAnsi" w:hAnsi="Century Gothic" w:cs="Arial"/>
                <w:color w:val="000000"/>
                <w:szCs w:val="22"/>
              </w:rPr>
              <w:t>of Number</w:t>
            </w:r>
          </w:p>
        </w:tc>
        <w:tc>
          <w:tcPr>
            <w:tcW w:w="2499" w:type="dxa"/>
            <w:vAlign w:val="center"/>
          </w:tcPr>
          <w:p w14:paraId="5B5E0951" w14:textId="73C18824"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19842B7" w14:textId="6290D06D"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735E4605" w14:textId="77777777" w:rsidTr="00147FD1">
        <w:tc>
          <w:tcPr>
            <w:tcW w:w="2498" w:type="dxa"/>
          </w:tcPr>
          <w:p w14:paraId="01D3842F" w14:textId="02B117D8" w:rsidR="0056241C" w:rsidRPr="004F05D2" w:rsidRDefault="0056241C" w:rsidP="005C78FA">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Digital Literacy</w:t>
            </w:r>
          </w:p>
        </w:tc>
        <w:tc>
          <w:tcPr>
            <w:tcW w:w="2499" w:type="dxa"/>
            <w:vAlign w:val="center"/>
          </w:tcPr>
          <w:p w14:paraId="2A82B240" w14:textId="5EEC6DD8"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72FD1D69" w14:textId="2F3ED00A"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0906AD9E" w14:textId="77777777" w:rsidTr="00147FD1">
        <w:tc>
          <w:tcPr>
            <w:tcW w:w="2498" w:type="dxa"/>
          </w:tcPr>
          <w:p w14:paraId="3609DA2C" w14:textId="06EC707D" w:rsidR="0056241C" w:rsidRPr="007A100B" w:rsidRDefault="00A20C91" w:rsidP="00A20C91">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t xml:space="preserve">Level 4 </w:t>
            </w:r>
            <w:r w:rsidR="0056241C" w:rsidRPr="007A100B">
              <w:rPr>
                <w:rFonts w:ascii="Century Gothic" w:eastAsiaTheme="minorHAnsi" w:hAnsi="Century Gothic" w:cs="Arial"/>
                <w:color w:val="000000"/>
                <w:szCs w:val="22"/>
              </w:rPr>
              <w:t>Apprenticeship</w:t>
            </w:r>
            <w:r w:rsidR="0056241C">
              <w:rPr>
                <w:rFonts w:ascii="Century Gothic" w:eastAsiaTheme="minorHAnsi" w:hAnsi="Century Gothic" w:cs="Arial"/>
                <w:color w:val="000000"/>
                <w:szCs w:val="22"/>
              </w:rPr>
              <w:t xml:space="preserve"> </w:t>
            </w:r>
            <w:r w:rsidR="0056241C" w:rsidRPr="007A100B">
              <w:rPr>
                <w:rFonts w:ascii="Century Gothic" w:eastAsiaTheme="minorHAnsi" w:hAnsi="Century Gothic" w:cs="Arial"/>
                <w:color w:val="000000"/>
                <w:szCs w:val="22"/>
              </w:rPr>
              <w:t>Pathway 3: Food Science Technician</w:t>
            </w:r>
          </w:p>
        </w:tc>
        <w:tc>
          <w:tcPr>
            <w:tcW w:w="2499" w:type="dxa"/>
            <w:vAlign w:val="center"/>
          </w:tcPr>
          <w:p w14:paraId="33039404"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c>
          <w:tcPr>
            <w:tcW w:w="2499" w:type="dxa"/>
            <w:vAlign w:val="center"/>
          </w:tcPr>
          <w:p w14:paraId="2B52229D"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r>
      <w:tr w:rsidR="0056241C" w14:paraId="6BC8F42D" w14:textId="77777777" w:rsidTr="00147FD1">
        <w:tc>
          <w:tcPr>
            <w:tcW w:w="2498" w:type="dxa"/>
          </w:tcPr>
          <w:p w14:paraId="7F6213CF" w14:textId="174C60FB" w:rsidR="0056241C" w:rsidRPr="004F05D2" w:rsidRDefault="0056241C" w:rsidP="005C78FA">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Communication</w:t>
            </w:r>
          </w:p>
        </w:tc>
        <w:tc>
          <w:tcPr>
            <w:tcW w:w="2499" w:type="dxa"/>
            <w:vAlign w:val="center"/>
          </w:tcPr>
          <w:p w14:paraId="709ED6D2" w14:textId="68312FC2"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18A4226A" w14:textId="4202169E"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0FFC0512" w14:textId="77777777" w:rsidTr="00147FD1">
        <w:tc>
          <w:tcPr>
            <w:tcW w:w="2498" w:type="dxa"/>
          </w:tcPr>
          <w:p w14:paraId="09B4FA97" w14:textId="525B39B6" w:rsidR="0056241C" w:rsidRPr="004F05D2" w:rsidRDefault="0056241C" w:rsidP="0056241C">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Application</w:t>
            </w:r>
            <w:r>
              <w:rPr>
                <w:rFonts w:ascii="Century Gothic" w:eastAsiaTheme="minorHAnsi" w:hAnsi="Century Gothic" w:cs="Arial"/>
                <w:color w:val="000000"/>
                <w:szCs w:val="22"/>
              </w:rPr>
              <w:t xml:space="preserve"> </w:t>
            </w:r>
            <w:r w:rsidRPr="004F05D2">
              <w:rPr>
                <w:rFonts w:ascii="Century Gothic" w:eastAsiaTheme="minorHAnsi" w:hAnsi="Century Gothic" w:cs="Arial"/>
                <w:color w:val="000000"/>
                <w:szCs w:val="22"/>
              </w:rPr>
              <w:t>of Number</w:t>
            </w:r>
          </w:p>
        </w:tc>
        <w:tc>
          <w:tcPr>
            <w:tcW w:w="2499" w:type="dxa"/>
            <w:vAlign w:val="center"/>
          </w:tcPr>
          <w:p w14:paraId="7EFE170B" w14:textId="10C1E179"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74C6F6EE" w14:textId="78F39713"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1C6752D2" w14:textId="77777777" w:rsidTr="00147FD1">
        <w:tc>
          <w:tcPr>
            <w:tcW w:w="2498" w:type="dxa"/>
          </w:tcPr>
          <w:p w14:paraId="676DAD32" w14:textId="42E10B92" w:rsidR="0056241C" w:rsidRPr="004F05D2" w:rsidRDefault="0056241C" w:rsidP="0056241C">
            <w:pPr>
              <w:autoSpaceDE w:val="0"/>
              <w:autoSpaceDN w:val="0"/>
              <w:adjustRightInd w:val="0"/>
              <w:ind w:right="-54"/>
              <w:jc w:val="both"/>
              <w:rPr>
                <w:rFonts w:ascii="Century Gothic" w:eastAsiaTheme="minorHAnsi" w:hAnsi="Century Gothic" w:cs="Arial"/>
                <w:color w:val="000000"/>
                <w:szCs w:val="22"/>
              </w:rPr>
            </w:pPr>
            <w:r w:rsidRPr="004F05D2">
              <w:rPr>
                <w:rFonts w:ascii="Century Gothic" w:eastAsiaTheme="minorHAnsi" w:hAnsi="Century Gothic" w:cs="Arial"/>
                <w:color w:val="000000"/>
                <w:szCs w:val="22"/>
              </w:rPr>
              <w:t>Digital Literacy</w:t>
            </w:r>
          </w:p>
        </w:tc>
        <w:tc>
          <w:tcPr>
            <w:tcW w:w="2499" w:type="dxa"/>
            <w:vAlign w:val="center"/>
          </w:tcPr>
          <w:p w14:paraId="759A3DF6" w14:textId="4E85AC3E"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39480EAA" w14:textId="792D95F2"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798E66A0" w14:textId="77777777" w:rsidTr="00147FD1">
        <w:tc>
          <w:tcPr>
            <w:tcW w:w="2498" w:type="dxa"/>
          </w:tcPr>
          <w:p w14:paraId="312B1F3A" w14:textId="37A41EBD" w:rsidR="0056241C" w:rsidRPr="007A100B" w:rsidRDefault="006C0E0A" w:rsidP="0056241C">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t xml:space="preserve">Level 4 </w:t>
            </w:r>
            <w:r w:rsidR="0056241C" w:rsidRPr="007A100B">
              <w:rPr>
                <w:rFonts w:ascii="Century Gothic" w:eastAsiaTheme="minorHAnsi" w:hAnsi="Century Gothic" w:cs="Arial"/>
                <w:color w:val="000000"/>
                <w:szCs w:val="22"/>
              </w:rPr>
              <w:t xml:space="preserve"> Apprenticeship</w:t>
            </w:r>
            <w:r w:rsidR="0056241C">
              <w:rPr>
                <w:rFonts w:ascii="Century Gothic" w:eastAsiaTheme="minorHAnsi" w:hAnsi="Century Gothic" w:cs="Arial"/>
                <w:color w:val="000000"/>
                <w:szCs w:val="22"/>
              </w:rPr>
              <w:t xml:space="preserve"> </w:t>
            </w:r>
            <w:r w:rsidR="0056241C" w:rsidRPr="007A100B">
              <w:rPr>
                <w:rFonts w:ascii="Century Gothic" w:eastAsiaTheme="minorHAnsi" w:hAnsi="Century Gothic" w:cs="Arial"/>
                <w:color w:val="000000"/>
                <w:szCs w:val="22"/>
              </w:rPr>
              <w:t>Pathway 4: Process Technician</w:t>
            </w:r>
          </w:p>
        </w:tc>
        <w:tc>
          <w:tcPr>
            <w:tcW w:w="2499" w:type="dxa"/>
            <w:vAlign w:val="center"/>
          </w:tcPr>
          <w:p w14:paraId="5E59B34F"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c>
          <w:tcPr>
            <w:tcW w:w="2499" w:type="dxa"/>
            <w:vAlign w:val="center"/>
          </w:tcPr>
          <w:p w14:paraId="3240C33A" w14:textId="77777777" w:rsidR="0056241C" w:rsidRDefault="0056241C" w:rsidP="0056241C">
            <w:pPr>
              <w:autoSpaceDE w:val="0"/>
              <w:autoSpaceDN w:val="0"/>
              <w:adjustRightInd w:val="0"/>
              <w:ind w:right="-54"/>
              <w:jc w:val="center"/>
              <w:rPr>
                <w:rFonts w:ascii="Century Gothic" w:eastAsiaTheme="minorHAnsi" w:hAnsi="Century Gothic" w:cs="Arial"/>
                <w:color w:val="000000"/>
                <w:szCs w:val="22"/>
              </w:rPr>
            </w:pPr>
          </w:p>
        </w:tc>
      </w:tr>
      <w:tr w:rsidR="0056241C" w14:paraId="3E281D40" w14:textId="77777777" w:rsidTr="00147FD1">
        <w:tc>
          <w:tcPr>
            <w:tcW w:w="2498" w:type="dxa"/>
          </w:tcPr>
          <w:p w14:paraId="7FE87D04" w14:textId="23F6E436" w:rsidR="0056241C" w:rsidRPr="004F05D2" w:rsidRDefault="0056241C" w:rsidP="0056241C">
            <w:pPr>
              <w:autoSpaceDE w:val="0"/>
              <w:autoSpaceDN w:val="0"/>
              <w:adjustRightInd w:val="0"/>
              <w:ind w:right="-54"/>
              <w:jc w:val="both"/>
              <w:rPr>
                <w:rFonts w:ascii="Century Gothic" w:eastAsiaTheme="minorHAnsi" w:hAnsi="Century Gothic" w:cs="Arial"/>
                <w:color w:val="000000"/>
                <w:szCs w:val="22"/>
              </w:rPr>
            </w:pPr>
            <w:r w:rsidRPr="004F05D2">
              <w:rPr>
                <w:rFonts w:ascii="Century Gothic" w:eastAsiaTheme="minorHAnsi" w:hAnsi="Century Gothic" w:cs="Arial"/>
                <w:color w:val="000000"/>
                <w:szCs w:val="22"/>
              </w:rPr>
              <w:t>Communication</w:t>
            </w:r>
          </w:p>
        </w:tc>
        <w:tc>
          <w:tcPr>
            <w:tcW w:w="2499" w:type="dxa"/>
            <w:vAlign w:val="center"/>
          </w:tcPr>
          <w:p w14:paraId="1511091A" w14:textId="519DBBCA"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996EDA8" w14:textId="2B3A1BDC"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715CB674" w14:textId="77777777" w:rsidTr="00147FD1">
        <w:tc>
          <w:tcPr>
            <w:tcW w:w="2498" w:type="dxa"/>
          </w:tcPr>
          <w:p w14:paraId="386ED743" w14:textId="0CD07063" w:rsidR="0056241C" w:rsidRPr="004F05D2" w:rsidRDefault="0056241C" w:rsidP="0056241C">
            <w:pPr>
              <w:autoSpaceDE w:val="0"/>
              <w:autoSpaceDN w:val="0"/>
              <w:adjustRightInd w:val="0"/>
              <w:ind w:right="-54"/>
              <w:rPr>
                <w:rFonts w:ascii="Century Gothic" w:eastAsiaTheme="minorHAnsi" w:hAnsi="Century Gothic" w:cs="Arial"/>
                <w:color w:val="000000"/>
                <w:szCs w:val="22"/>
              </w:rPr>
            </w:pPr>
            <w:r w:rsidRPr="004F05D2">
              <w:rPr>
                <w:rFonts w:ascii="Century Gothic" w:eastAsiaTheme="minorHAnsi" w:hAnsi="Century Gothic" w:cs="Arial"/>
                <w:color w:val="000000"/>
                <w:szCs w:val="22"/>
              </w:rPr>
              <w:t>Application</w:t>
            </w:r>
            <w:r>
              <w:rPr>
                <w:rFonts w:ascii="Century Gothic" w:eastAsiaTheme="minorHAnsi" w:hAnsi="Century Gothic" w:cs="Arial"/>
                <w:color w:val="000000"/>
                <w:szCs w:val="22"/>
              </w:rPr>
              <w:t xml:space="preserve"> </w:t>
            </w:r>
            <w:r w:rsidRPr="004F05D2">
              <w:rPr>
                <w:rFonts w:ascii="Century Gothic" w:eastAsiaTheme="minorHAnsi" w:hAnsi="Century Gothic" w:cs="Arial"/>
                <w:color w:val="000000"/>
                <w:szCs w:val="22"/>
              </w:rPr>
              <w:t>of Number</w:t>
            </w:r>
          </w:p>
        </w:tc>
        <w:tc>
          <w:tcPr>
            <w:tcW w:w="2499" w:type="dxa"/>
            <w:vAlign w:val="center"/>
          </w:tcPr>
          <w:p w14:paraId="0F44F6A4" w14:textId="33743D57"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63B6A820" w14:textId="0D61EF00"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6241C" w14:paraId="73F67967" w14:textId="77777777" w:rsidTr="00147FD1">
        <w:tc>
          <w:tcPr>
            <w:tcW w:w="2498" w:type="dxa"/>
          </w:tcPr>
          <w:p w14:paraId="4AB7C15E" w14:textId="519C67C4" w:rsidR="0056241C" w:rsidRPr="004F05D2" w:rsidRDefault="0056241C" w:rsidP="0056241C">
            <w:pPr>
              <w:autoSpaceDE w:val="0"/>
              <w:autoSpaceDN w:val="0"/>
              <w:adjustRightInd w:val="0"/>
              <w:ind w:right="-54"/>
              <w:jc w:val="both"/>
              <w:rPr>
                <w:rFonts w:ascii="Century Gothic" w:eastAsiaTheme="minorHAnsi" w:hAnsi="Century Gothic" w:cs="Arial"/>
                <w:color w:val="000000"/>
                <w:szCs w:val="22"/>
              </w:rPr>
            </w:pPr>
            <w:r w:rsidRPr="004F05D2">
              <w:rPr>
                <w:rFonts w:ascii="Century Gothic" w:eastAsiaTheme="minorHAnsi" w:hAnsi="Century Gothic" w:cs="Arial"/>
                <w:color w:val="000000"/>
                <w:szCs w:val="22"/>
              </w:rPr>
              <w:t>Digital Literacy</w:t>
            </w:r>
          </w:p>
        </w:tc>
        <w:tc>
          <w:tcPr>
            <w:tcW w:w="2499" w:type="dxa"/>
            <w:vAlign w:val="center"/>
          </w:tcPr>
          <w:p w14:paraId="06820845" w14:textId="7845B413"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2</w:t>
            </w:r>
          </w:p>
        </w:tc>
        <w:tc>
          <w:tcPr>
            <w:tcW w:w="2499" w:type="dxa"/>
            <w:vAlign w:val="center"/>
          </w:tcPr>
          <w:p w14:paraId="4583FFBB" w14:textId="251A2FFF"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6006500E" w14:textId="77777777" w:rsidR="005B4383" w:rsidRPr="00A43DF0" w:rsidRDefault="005B4383" w:rsidP="00FD57C7">
      <w:pPr>
        <w:spacing w:after="200" w:line="276" w:lineRule="auto"/>
        <w:jc w:val="both"/>
        <w:rPr>
          <w:rFonts w:ascii="Century Gothic" w:eastAsiaTheme="minorHAnsi" w:hAnsi="Century Gothic" w:cs="Arial"/>
          <w:szCs w:val="22"/>
        </w:rPr>
      </w:pPr>
    </w:p>
    <w:p w14:paraId="6D3A0FCF"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677D7986"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6B9A4ABA" w14:textId="77777777" w:rsidTr="007E1C3D">
        <w:tc>
          <w:tcPr>
            <w:tcW w:w="2498" w:type="dxa"/>
            <w:vAlign w:val="center"/>
          </w:tcPr>
          <w:p w14:paraId="53ABF74D" w14:textId="77777777" w:rsidR="005B4383" w:rsidRPr="00A43DF0" w:rsidRDefault="005B4383"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vAlign w:val="center"/>
          </w:tcPr>
          <w:p w14:paraId="073B14DA"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vAlign w:val="center"/>
          </w:tcPr>
          <w:p w14:paraId="009B9470"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56241C" w:rsidRPr="00A43DF0" w14:paraId="7E8C5311" w14:textId="77777777" w:rsidTr="00FD41F4">
        <w:tc>
          <w:tcPr>
            <w:tcW w:w="2498" w:type="dxa"/>
          </w:tcPr>
          <w:p w14:paraId="1931AAB3" w14:textId="2E3BFC66" w:rsidR="0056241C" w:rsidRPr="00A43DF0" w:rsidRDefault="0056241C" w:rsidP="0056241C">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t xml:space="preserve"> Level 4: Apprenticeship  Pathway 1: </w:t>
            </w:r>
            <w:r w:rsidRPr="00BD2F97">
              <w:rPr>
                <w:rFonts w:ascii="Century Gothic" w:eastAsiaTheme="minorHAnsi" w:hAnsi="Century Gothic" w:cs="Arial"/>
                <w:color w:val="000000"/>
                <w:szCs w:val="22"/>
              </w:rPr>
              <w:t>Life Science Technician</w:t>
            </w:r>
          </w:p>
        </w:tc>
        <w:tc>
          <w:tcPr>
            <w:tcW w:w="2499" w:type="dxa"/>
            <w:vAlign w:val="center"/>
          </w:tcPr>
          <w:p w14:paraId="216E4E0D" w14:textId="3C8A5AC2" w:rsidR="0056241C" w:rsidRPr="00A43DF0"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540</w:t>
            </w:r>
          </w:p>
        </w:tc>
        <w:tc>
          <w:tcPr>
            <w:tcW w:w="2499" w:type="dxa"/>
            <w:vAlign w:val="center"/>
          </w:tcPr>
          <w:p w14:paraId="1FB504F8" w14:textId="22C8867E" w:rsidR="0056241C" w:rsidRPr="00A43DF0"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1380</w:t>
            </w:r>
          </w:p>
        </w:tc>
      </w:tr>
      <w:tr w:rsidR="0056241C" w:rsidRPr="00A43DF0" w14:paraId="675E43D8" w14:textId="77777777" w:rsidTr="00147FD1">
        <w:tc>
          <w:tcPr>
            <w:tcW w:w="2498" w:type="dxa"/>
          </w:tcPr>
          <w:p w14:paraId="0CA4B591" w14:textId="4E4E9053" w:rsidR="0056241C" w:rsidRDefault="006C0E0A" w:rsidP="0056241C">
            <w:pPr>
              <w:autoSpaceDE w:val="0"/>
              <w:autoSpaceDN w:val="0"/>
              <w:adjustRightInd w:val="0"/>
              <w:ind w:right="-54"/>
              <w:rPr>
                <w:rFonts w:ascii="Century Gothic" w:eastAsiaTheme="minorHAnsi" w:hAnsi="Century Gothic" w:cs="Arial"/>
                <w:color w:val="000000"/>
                <w:szCs w:val="22"/>
              </w:rPr>
            </w:pPr>
            <w:r w:rsidRPr="006C0E0A">
              <w:rPr>
                <w:rFonts w:ascii="Century Gothic" w:eastAsiaTheme="minorHAnsi" w:hAnsi="Century Gothic" w:cs="Arial"/>
                <w:color w:val="000000"/>
                <w:szCs w:val="22"/>
              </w:rPr>
              <w:t xml:space="preserve">Level 4: </w:t>
            </w:r>
            <w:r w:rsidR="0056241C">
              <w:rPr>
                <w:rFonts w:ascii="Century Gothic" w:eastAsiaTheme="minorHAnsi" w:hAnsi="Century Gothic" w:cs="Arial"/>
                <w:color w:val="000000"/>
                <w:szCs w:val="22"/>
              </w:rPr>
              <w:t xml:space="preserve"> Apprenticeship: </w:t>
            </w:r>
            <w:r w:rsidR="0056241C" w:rsidRPr="00BD2F97">
              <w:rPr>
                <w:rFonts w:ascii="Century Gothic" w:eastAsiaTheme="minorHAnsi" w:hAnsi="Century Gothic" w:cs="Arial"/>
                <w:color w:val="000000"/>
                <w:szCs w:val="22"/>
              </w:rPr>
              <w:t>Pathway 2: Chemical Science Technician</w:t>
            </w:r>
          </w:p>
        </w:tc>
        <w:tc>
          <w:tcPr>
            <w:tcW w:w="2499" w:type="dxa"/>
            <w:vAlign w:val="center"/>
          </w:tcPr>
          <w:p w14:paraId="25D63DFD" w14:textId="71F01199"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2499" w:type="dxa"/>
            <w:vAlign w:val="center"/>
          </w:tcPr>
          <w:p w14:paraId="2714E33C" w14:textId="21DFFF96" w:rsidR="0056241C" w:rsidRDefault="0056241C" w:rsidP="0056241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1380</w:t>
            </w:r>
          </w:p>
        </w:tc>
      </w:tr>
      <w:tr w:rsidR="0056241C" w:rsidRPr="00A43DF0" w14:paraId="73288402" w14:textId="77777777" w:rsidTr="00147FD1">
        <w:tc>
          <w:tcPr>
            <w:tcW w:w="2498" w:type="dxa"/>
          </w:tcPr>
          <w:p w14:paraId="229FA8ED" w14:textId="37038DA1" w:rsidR="0056241C" w:rsidRPr="00BD2F97" w:rsidRDefault="006C0E0A" w:rsidP="0056241C">
            <w:pPr>
              <w:autoSpaceDE w:val="0"/>
              <w:autoSpaceDN w:val="0"/>
              <w:adjustRightInd w:val="0"/>
              <w:ind w:right="-54"/>
              <w:rPr>
                <w:rFonts w:ascii="Century Gothic" w:eastAsiaTheme="minorHAnsi" w:hAnsi="Century Gothic" w:cs="Arial"/>
                <w:color w:val="000000"/>
                <w:szCs w:val="22"/>
              </w:rPr>
            </w:pPr>
            <w:r w:rsidRPr="006C0E0A">
              <w:rPr>
                <w:rFonts w:ascii="Century Gothic" w:eastAsiaTheme="minorHAnsi" w:hAnsi="Century Gothic" w:cs="Arial"/>
                <w:color w:val="000000"/>
                <w:szCs w:val="22"/>
              </w:rPr>
              <w:t xml:space="preserve">Level 4: </w:t>
            </w:r>
            <w:r w:rsidR="0056241C" w:rsidRPr="00BD2F97">
              <w:rPr>
                <w:rFonts w:ascii="Century Gothic" w:eastAsiaTheme="minorHAnsi" w:hAnsi="Century Gothic" w:cs="Arial"/>
                <w:color w:val="000000"/>
                <w:szCs w:val="22"/>
              </w:rPr>
              <w:t>Apprenticeship Pathway 3: Food Science Technician</w:t>
            </w:r>
          </w:p>
        </w:tc>
        <w:tc>
          <w:tcPr>
            <w:tcW w:w="2499" w:type="dxa"/>
            <w:vAlign w:val="center"/>
          </w:tcPr>
          <w:p w14:paraId="62205DEB" w14:textId="3691133B" w:rsidR="0056241C" w:rsidRPr="0056241C"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540</w:t>
            </w:r>
          </w:p>
        </w:tc>
        <w:tc>
          <w:tcPr>
            <w:tcW w:w="2499" w:type="dxa"/>
            <w:vAlign w:val="center"/>
          </w:tcPr>
          <w:p w14:paraId="0EBFE7B3" w14:textId="769B7D25" w:rsidR="0056241C" w:rsidRPr="0056241C"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1380</w:t>
            </w:r>
          </w:p>
        </w:tc>
      </w:tr>
      <w:tr w:rsidR="0056241C" w:rsidRPr="00A43DF0" w14:paraId="4D86BEFC" w14:textId="77777777" w:rsidTr="00147FD1">
        <w:tc>
          <w:tcPr>
            <w:tcW w:w="2498" w:type="dxa"/>
          </w:tcPr>
          <w:p w14:paraId="6BEF3E44" w14:textId="1E5D2C49" w:rsidR="0056241C" w:rsidRPr="00BD2F97" w:rsidRDefault="006C0E0A" w:rsidP="0056241C">
            <w:pPr>
              <w:autoSpaceDE w:val="0"/>
              <w:autoSpaceDN w:val="0"/>
              <w:adjustRightInd w:val="0"/>
              <w:ind w:right="-54"/>
              <w:rPr>
                <w:rFonts w:ascii="Century Gothic" w:eastAsiaTheme="minorHAnsi" w:hAnsi="Century Gothic" w:cs="Arial"/>
                <w:color w:val="000000"/>
                <w:szCs w:val="22"/>
              </w:rPr>
            </w:pPr>
            <w:r w:rsidRPr="006C0E0A">
              <w:rPr>
                <w:rFonts w:ascii="Century Gothic" w:eastAsiaTheme="minorHAnsi" w:hAnsi="Century Gothic" w:cs="Arial"/>
                <w:color w:val="000000"/>
                <w:szCs w:val="22"/>
              </w:rPr>
              <w:t xml:space="preserve">Level 4: </w:t>
            </w:r>
            <w:r w:rsidR="0056241C" w:rsidRPr="00BD2F97">
              <w:rPr>
                <w:rFonts w:ascii="Century Gothic" w:eastAsiaTheme="minorHAnsi" w:hAnsi="Century Gothic" w:cs="Arial"/>
                <w:color w:val="000000"/>
                <w:szCs w:val="22"/>
              </w:rPr>
              <w:t xml:space="preserve"> Apprenticeship Pathway 4: Process Technician</w:t>
            </w:r>
          </w:p>
        </w:tc>
        <w:tc>
          <w:tcPr>
            <w:tcW w:w="2499" w:type="dxa"/>
            <w:vAlign w:val="center"/>
          </w:tcPr>
          <w:p w14:paraId="5434B9AD" w14:textId="1B341AC2" w:rsidR="0056241C" w:rsidRPr="0056241C"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540</w:t>
            </w:r>
          </w:p>
        </w:tc>
        <w:tc>
          <w:tcPr>
            <w:tcW w:w="2499" w:type="dxa"/>
            <w:vAlign w:val="center"/>
          </w:tcPr>
          <w:p w14:paraId="05C40F2C" w14:textId="38F35553" w:rsidR="0056241C" w:rsidRPr="0056241C" w:rsidRDefault="0056241C" w:rsidP="0056241C">
            <w:pPr>
              <w:autoSpaceDE w:val="0"/>
              <w:autoSpaceDN w:val="0"/>
              <w:adjustRightInd w:val="0"/>
              <w:ind w:right="-54"/>
              <w:jc w:val="center"/>
              <w:rPr>
                <w:rFonts w:ascii="Century Gothic" w:eastAsiaTheme="minorHAnsi" w:hAnsi="Century Gothic" w:cs="Arial"/>
                <w:color w:val="000000"/>
                <w:szCs w:val="22"/>
              </w:rPr>
            </w:pPr>
            <w:r w:rsidRPr="0056241C">
              <w:rPr>
                <w:rFonts w:ascii="Century Gothic" w:eastAsiaTheme="minorHAnsi" w:hAnsi="Century Gothic" w:cs="Arial"/>
                <w:color w:val="000000"/>
                <w:szCs w:val="22"/>
              </w:rPr>
              <w:t>1380</w:t>
            </w:r>
          </w:p>
        </w:tc>
      </w:tr>
    </w:tbl>
    <w:p w14:paraId="685B9D1F" w14:textId="77777777" w:rsidR="005B4383"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1DA7A879" w14:textId="77777777" w:rsidR="00A43DF0" w:rsidRP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53864F15" w14:textId="77777777" w:rsidR="00A2330C" w:rsidRDefault="00A2330C" w:rsidP="00FD57C7">
      <w:pPr>
        <w:autoSpaceDE w:val="0"/>
        <w:autoSpaceDN w:val="0"/>
        <w:adjustRightInd w:val="0"/>
        <w:ind w:right="22"/>
        <w:jc w:val="both"/>
        <w:rPr>
          <w:rFonts w:ascii="Century Gothic" w:eastAsiaTheme="minorHAnsi" w:hAnsi="Century Gothic" w:cs="Arial"/>
          <w:bCs/>
          <w:color w:val="000000"/>
          <w:szCs w:val="22"/>
        </w:rPr>
      </w:pPr>
    </w:p>
    <w:p w14:paraId="001BF9EA" w14:textId="77777777" w:rsidR="00A2330C" w:rsidRDefault="00A2330C" w:rsidP="00FD57C7">
      <w:pPr>
        <w:autoSpaceDE w:val="0"/>
        <w:autoSpaceDN w:val="0"/>
        <w:adjustRightInd w:val="0"/>
        <w:ind w:right="22"/>
        <w:jc w:val="both"/>
        <w:rPr>
          <w:rFonts w:ascii="Century Gothic" w:eastAsiaTheme="minorHAnsi" w:hAnsi="Century Gothic" w:cs="Arial"/>
          <w:bCs/>
          <w:color w:val="000000"/>
          <w:szCs w:val="22"/>
        </w:rPr>
      </w:pPr>
    </w:p>
    <w:p w14:paraId="141595FA" w14:textId="3DD1C9D8" w:rsidR="00A2330C" w:rsidRDefault="00A2330C" w:rsidP="00FD57C7">
      <w:pPr>
        <w:autoSpaceDE w:val="0"/>
        <w:autoSpaceDN w:val="0"/>
        <w:adjustRightInd w:val="0"/>
        <w:ind w:right="22"/>
        <w:jc w:val="both"/>
        <w:rPr>
          <w:rFonts w:ascii="Century Gothic" w:eastAsiaTheme="minorHAnsi" w:hAnsi="Century Gothic" w:cs="Arial"/>
          <w:bCs/>
          <w:color w:val="000000"/>
          <w:szCs w:val="22"/>
        </w:rPr>
      </w:pPr>
    </w:p>
    <w:p w14:paraId="34394B52" w14:textId="77777777" w:rsidR="00625E63" w:rsidRDefault="00625E63" w:rsidP="00FD57C7">
      <w:pPr>
        <w:autoSpaceDE w:val="0"/>
        <w:autoSpaceDN w:val="0"/>
        <w:adjustRightInd w:val="0"/>
        <w:ind w:right="22"/>
        <w:jc w:val="both"/>
        <w:rPr>
          <w:rFonts w:ascii="Century Gothic" w:eastAsiaTheme="minorHAnsi" w:hAnsi="Century Gothic" w:cs="Arial"/>
          <w:bCs/>
          <w:color w:val="000000"/>
          <w:szCs w:val="22"/>
        </w:rPr>
      </w:pPr>
    </w:p>
    <w:p w14:paraId="43F6E740" w14:textId="4C4F2A46"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5B4383" w:rsidRPr="00A43DF0" w14:paraId="25E2ACE5" w14:textId="77777777" w:rsidTr="007B59B1">
        <w:tc>
          <w:tcPr>
            <w:tcW w:w="8897" w:type="dxa"/>
          </w:tcPr>
          <w:p w14:paraId="14558721" w14:textId="77777777"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Pathway 1:</w:t>
            </w:r>
          </w:p>
          <w:p w14:paraId="302DB842" w14:textId="77777777"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p>
          <w:p w14:paraId="65028973" w14:textId="23A7DB8E"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 xml:space="preserve">Competence qualification - </w:t>
            </w:r>
            <w:r w:rsidR="00174E1E" w:rsidRPr="005C78FA">
              <w:rPr>
                <w:rFonts w:ascii="Century Gothic" w:eastAsiaTheme="minorHAnsi" w:hAnsi="Century Gothic" w:cs="Arial"/>
                <w:bCs/>
                <w:iCs/>
                <w:color w:val="000000"/>
                <w:szCs w:val="22"/>
              </w:rPr>
              <w:t>54</w:t>
            </w:r>
            <w:r w:rsidRPr="005C78FA">
              <w:rPr>
                <w:rFonts w:ascii="Century Gothic" w:eastAsiaTheme="minorHAnsi" w:hAnsi="Century Gothic" w:cs="Arial"/>
                <w:bCs/>
                <w:iCs/>
                <w:color w:val="000000"/>
                <w:szCs w:val="22"/>
              </w:rPr>
              <w:t xml:space="preserve"> credits &amp; Knowledge qualification -</w:t>
            </w:r>
            <w:r w:rsidR="00174E1E" w:rsidRPr="005C78FA">
              <w:rPr>
                <w:rFonts w:ascii="Century Gothic" w:eastAsiaTheme="minorHAnsi" w:hAnsi="Century Gothic" w:cs="Arial"/>
                <w:bCs/>
                <w:iCs/>
                <w:color w:val="000000"/>
                <w:szCs w:val="22"/>
              </w:rPr>
              <w:t>120</w:t>
            </w:r>
            <w:r w:rsidRPr="005C78FA">
              <w:rPr>
                <w:rFonts w:ascii="Century Gothic" w:eastAsiaTheme="minorHAnsi" w:hAnsi="Century Gothic" w:cs="Arial"/>
                <w:bCs/>
                <w:iCs/>
                <w:color w:val="000000"/>
                <w:szCs w:val="22"/>
              </w:rPr>
              <w:t xml:space="preserve"> credits</w:t>
            </w:r>
          </w:p>
          <w:p w14:paraId="2D5FF9F0" w14:textId="77777777"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p>
          <w:p w14:paraId="56043B03" w14:textId="1527B597"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 xml:space="preserve">The total amount of training hours - which includes both on and off-the-job learning for this Pathway is </w:t>
            </w:r>
            <w:r w:rsidR="00174E1E" w:rsidRPr="005C78FA">
              <w:rPr>
                <w:rFonts w:ascii="Century Gothic" w:eastAsiaTheme="minorHAnsi" w:hAnsi="Century Gothic" w:cs="Arial"/>
                <w:bCs/>
                <w:iCs/>
                <w:color w:val="000000"/>
                <w:szCs w:val="22"/>
              </w:rPr>
              <w:t>1924</w:t>
            </w:r>
            <w:r w:rsidRPr="005C78FA">
              <w:rPr>
                <w:rFonts w:ascii="Century Gothic" w:eastAsiaTheme="minorHAnsi" w:hAnsi="Century Gothic" w:cs="Arial"/>
                <w:bCs/>
                <w:iCs/>
                <w:color w:val="000000"/>
                <w:szCs w:val="22"/>
              </w:rPr>
              <w:t xml:space="preserve"> training hours.</w:t>
            </w:r>
          </w:p>
          <w:p w14:paraId="1B4FC8D0" w14:textId="77777777"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p>
          <w:p w14:paraId="7B58BF39" w14:textId="41C1B1BC"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Pathway 2:</w:t>
            </w:r>
          </w:p>
          <w:p w14:paraId="3ECC4E0B"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p>
          <w:p w14:paraId="6B6C1A6A"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Competence qualification - 54 credits &amp; Knowledge qualification -120 credits</w:t>
            </w:r>
          </w:p>
          <w:p w14:paraId="2D3E4F2B"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p>
          <w:p w14:paraId="16ACE572" w14:textId="4A6FE56F" w:rsidR="005E6F75" w:rsidRPr="005C78FA" w:rsidRDefault="00174E1E"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The total amount of training hours - which includes both on and off-the-job learning for this Pathway is 1924 training hours.</w:t>
            </w:r>
          </w:p>
          <w:p w14:paraId="252544CB" w14:textId="21CCF2C5"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p>
          <w:p w14:paraId="4E8A2CEF" w14:textId="7D81F2D8"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Pathway 3:</w:t>
            </w:r>
          </w:p>
          <w:p w14:paraId="6037019D" w14:textId="3945D6FA"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p>
          <w:p w14:paraId="088C7275"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Competence qualification - 54 credits &amp; Knowledge qualification -120 credits</w:t>
            </w:r>
          </w:p>
          <w:p w14:paraId="0F0FA9BB"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p>
          <w:p w14:paraId="50062610" w14:textId="7DADDC7A" w:rsidR="005E6F75" w:rsidRPr="005C78FA" w:rsidRDefault="00174E1E"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The total amount of training hours - which includes both on and off-the-job learning for this Pathway is 1924 training hours.</w:t>
            </w:r>
          </w:p>
          <w:p w14:paraId="11F03BA5" w14:textId="77777777" w:rsidR="00174E1E" w:rsidRPr="005C78FA" w:rsidRDefault="00174E1E" w:rsidP="00D455E5">
            <w:pPr>
              <w:autoSpaceDE w:val="0"/>
              <w:autoSpaceDN w:val="0"/>
              <w:adjustRightInd w:val="0"/>
              <w:ind w:right="22"/>
              <w:rPr>
                <w:rFonts w:ascii="Century Gothic" w:eastAsiaTheme="minorHAnsi" w:hAnsi="Century Gothic" w:cs="Arial"/>
                <w:bCs/>
                <w:iCs/>
                <w:color w:val="000000"/>
                <w:szCs w:val="22"/>
              </w:rPr>
            </w:pPr>
          </w:p>
          <w:p w14:paraId="1E4BBD1B" w14:textId="3E554B18" w:rsidR="005E6F75" w:rsidRPr="005C78FA" w:rsidRDefault="005E6F75" w:rsidP="00D455E5">
            <w:pPr>
              <w:autoSpaceDE w:val="0"/>
              <w:autoSpaceDN w:val="0"/>
              <w:adjustRightInd w:val="0"/>
              <w:ind w:right="22"/>
              <w:rPr>
                <w:rFonts w:ascii="Century Gothic" w:eastAsiaTheme="minorHAnsi" w:hAnsi="Century Gothic" w:cs="Arial"/>
                <w:bCs/>
                <w:iCs/>
                <w:color w:val="000000"/>
                <w:szCs w:val="22"/>
              </w:rPr>
            </w:pPr>
            <w:r w:rsidRPr="005C78FA">
              <w:rPr>
                <w:rFonts w:ascii="Century Gothic" w:eastAsiaTheme="minorHAnsi" w:hAnsi="Century Gothic" w:cs="Arial"/>
                <w:bCs/>
                <w:iCs/>
                <w:color w:val="000000"/>
                <w:szCs w:val="22"/>
              </w:rPr>
              <w:t>Pathway 4:</w:t>
            </w:r>
          </w:p>
          <w:p w14:paraId="5AA284E8" w14:textId="77777777" w:rsidR="005E6F75" w:rsidRPr="005C78FA" w:rsidRDefault="005E6F75" w:rsidP="005E6F75">
            <w:pPr>
              <w:autoSpaceDE w:val="0"/>
              <w:autoSpaceDN w:val="0"/>
              <w:adjustRightInd w:val="0"/>
              <w:ind w:right="22"/>
              <w:jc w:val="both"/>
              <w:rPr>
                <w:rFonts w:ascii="Century Gothic" w:eastAsiaTheme="minorHAnsi" w:hAnsi="Century Gothic" w:cs="Arial"/>
                <w:bCs/>
                <w:i/>
                <w:color w:val="000000"/>
                <w:szCs w:val="22"/>
              </w:rPr>
            </w:pPr>
          </w:p>
          <w:p w14:paraId="293BBDC7" w14:textId="77777777" w:rsidR="00174E1E" w:rsidRPr="005C78FA" w:rsidRDefault="00174E1E" w:rsidP="00174E1E">
            <w:pPr>
              <w:autoSpaceDE w:val="0"/>
              <w:autoSpaceDN w:val="0"/>
              <w:adjustRightInd w:val="0"/>
              <w:ind w:right="22"/>
              <w:jc w:val="both"/>
              <w:rPr>
                <w:rFonts w:ascii="Century Gothic" w:eastAsiaTheme="minorHAnsi" w:hAnsi="Century Gothic" w:cs="Arial"/>
                <w:bCs/>
                <w:i/>
                <w:color w:val="000000"/>
                <w:szCs w:val="22"/>
              </w:rPr>
            </w:pPr>
            <w:r w:rsidRPr="005C78FA">
              <w:rPr>
                <w:rFonts w:ascii="Century Gothic" w:eastAsiaTheme="minorHAnsi" w:hAnsi="Century Gothic" w:cs="Arial"/>
                <w:bCs/>
                <w:i/>
                <w:color w:val="000000"/>
                <w:szCs w:val="22"/>
              </w:rPr>
              <w:t>Competence qualification - 54 credits &amp; Knowledge qualification -120 credits</w:t>
            </w:r>
          </w:p>
          <w:p w14:paraId="73EC4971" w14:textId="77777777" w:rsidR="00174E1E" w:rsidRPr="005C78FA" w:rsidRDefault="00174E1E" w:rsidP="00174E1E">
            <w:pPr>
              <w:autoSpaceDE w:val="0"/>
              <w:autoSpaceDN w:val="0"/>
              <w:adjustRightInd w:val="0"/>
              <w:ind w:right="22"/>
              <w:jc w:val="both"/>
              <w:rPr>
                <w:rFonts w:ascii="Century Gothic" w:eastAsiaTheme="minorHAnsi" w:hAnsi="Century Gothic" w:cs="Arial"/>
                <w:bCs/>
                <w:i/>
                <w:color w:val="000000"/>
                <w:szCs w:val="22"/>
              </w:rPr>
            </w:pPr>
          </w:p>
          <w:p w14:paraId="5F97E938" w14:textId="50B2F7C6" w:rsidR="00CB370A" w:rsidRPr="005C78FA" w:rsidRDefault="00174E1E" w:rsidP="00174E1E">
            <w:pPr>
              <w:autoSpaceDE w:val="0"/>
              <w:autoSpaceDN w:val="0"/>
              <w:adjustRightInd w:val="0"/>
              <w:ind w:right="22"/>
              <w:jc w:val="both"/>
              <w:rPr>
                <w:rFonts w:ascii="Century Gothic" w:eastAsiaTheme="minorHAnsi" w:hAnsi="Century Gothic" w:cs="Arial"/>
                <w:bCs/>
                <w:i/>
                <w:color w:val="000000"/>
                <w:szCs w:val="22"/>
              </w:rPr>
            </w:pPr>
            <w:r w:rsidRPr="005C78FA">
              <w:rPr>
                <w:rFonts w:ascii="Century Gothic" w:eastAsiaTheme="minorHAnsi" w:hAnsi="Century Gothic" w:cs="Arial"/>
                <w:bCs/>
                <w:i/>
                <w:color w:val="000000"/>
                <w:szCs w:val="22"/>
              </w:rPr>
              <w:t>The total amount of training hours - which includes both on and off-the-job learning for this Pathway is 1924 training hours.</w:t>
            </w:r>
          </w:p>
          <w:p w14:paraId="7CD8555F" w14:textId="125013AD" w:rsidR="00174E1E" w:rsidRPr="005C78FA" w:rsidRDefault="00174E1E" w:rsidP="00174E1E">
            <w:pPr>
              <w:autoSpaceDE w:val="0"/>
              <w:autoSpaceDN w:val="0"/>
              <w:adjustRightInd w:val="0"/>
              <w:ind w:right="22"/>
              <w:jc w:val="both"/>
              <w:rPr>
                <w:rFonts w:ascii="Century Gothic" w:eastAsiaTheme="minorHAnsi" w:hAnsi="Century Gothic" w:cs="Arial"/>
                <w:bCs/>
                <w:i/>
                <w:color w:val="000000"/>
                <w:szCs w:val="22"/>
              </w:rPr>
            </w:pPr>
          </w:p>
          <w:p w14:paraId="250F988F" w14:textId="42A5091D" w:rsidR="00174E1E" w:rsidRPr="005C78FA" w:rsidRDefault="00D455E5" w:rsidP="00174E1E">
            <w:pPr>
              <w:autoSpaceDE w:val="0"/>
              <w:autoSpaceDN w:val="0"/>
              <w:adjustRightInd w:val="0"/>
              <w:ind w:right="22"/>
              <w:jc w:val="both"/>
              <w:rPr>
                <w:rFonts w:ascii="Century Gothic" w:eastAsiaTheme="minorHAnsi" w:hAnsi="Century Gothic" w:cs="Arial"/>
                <w:bCs/>
                <w:i/>
                <w:color w:val="000000"/>
                <w:szCs w:val="22"/>
              </w:rPr>
            </w:pPr>
            <w:r w:rsidRPr="005C78FA">
              <w:rPr>
                <w:rFonts w:ascii="Century Gothic" w:eastAsiaTheme="minorHAnsi" w:hAnsi="Century Gothic" w:cs="Arial"/>
                <w:bCs/>
                <w:i/>
                <w:color w:val="000000"/>
                <w:szCs w:val="22"/>
              </w:rPr>
              <w:t>(</w:t>
            </w:r>
            <w:r w:rsidR="00174E1E" w:rsidRPr="005C78FA">
              <w:rPr>
                <w:rFonts w:ascii="Century Gothic" w:eastAsiaTheme="minorHAnsi" w:hAnsi="Century Gothic" w:cs="Arial"/>
                <w:bCs/>
                <w:i/>
                <w:color w:val="000000"/>
                <w:szCs w:val="22"/>
              </w:rPr>
              <w:t>Please note this included 180 Hours off</w:t>
            </w:r>
            <w:r w:rsidR="00CB5803" w:rsidRPr="005C78FA">
              <w:rPr>
                <w:rFonts w:ascii="Century Gothic" w:eastAsiaTheme="minorHAnsi" w:hAnsi="Century Gothic" w:cs="Arial"/>
                <w:bCs/>
                <w:i/>
                <w:color w:val="000000"/>
                <w:szCs w:val="22"/>
              </w:rPr>
              <w:t xml:space="preserve"> </w:t>
            </w:r>
            <w:r w:rsidR="00174E1E" w:rsidRPr="005C78FA">
              <w:rPr>
                <w:rFonts w:ascii="Century Gothic" w:eastAsiaTheme="minorHAnsi" w:hAnsi="Century Gothic" w:cs="Arial"/>
                <w:bCs/>
                <w:i/>
                <w:color w:val="000000"/>
                <w:szCs w:val="22"/>
              </w:rPr>
              <w:t>the-job for the  Essential Skills Units</w:t>
            </w:r>
            <w:r w:rsidRPr="005C78FA">
              <w:rPr>
                <w:rFonts w:ascii="Century Gothic" w:eastAsiaTheme="minorHAnsi" w:hAnsi="Century Gothic" w:cs="Arial"/>
                <w:bCs/>
                <w:i/>
                <w:color w:val="000000"/>
                <w:szCs w:val="22"/>
              </w:rPr>
              <w:t>)</w:t>
            </w:r>
            <w:r w:rsidR="00174E1E" w:rsidRPr="005C78FA">
              <w:rPr>
                <w:rFonts w:ascii="Century Gothic" w:eastAsiaTheme="minorHAnsi" w:hAnsi="Century Gothic" w:cs="Arial"/>
                <w:bCs/>
                <w:i/>
                <w:color w:val="000000"/>
                <w:szCs w:val="22"/>
              </w:rPr>
              <w:t xml:space="preserve">  </w:t>
            </w:r>
          </w:p>
          <w:p w14:paraId="61DAE727" w14:textId="77777777" w:rsidR="00FE4CEF" w:rsidRPr="00A20C91" w:rsidRDefault="00FE4CEF" w:rsidP="00FE4CEF">
            <w:pPr>
              <w:autoSpaceDE w:val="0"/>
              <w:autoSpaceDN w:val="0"/>
              <w:adjustRightInd w:val="0"/>
              <w:ind w:right="22"/>
              <w:jc w:val="both"/>
              <w:rPr>
                <w:rFonts w:ascii="Century Gothic" w:eastAsiaTheme="minorHAnsi" w:hAnsi="Century Gothic" w:cs="Arial"/>
                <w:bCs/>
                <w:color w:val="000000"/>
                <w:szCs w:val="22"/>
              </w:rPr>
            </w:pPr>
          </w:p>
        </w:tc>
      </w:tr>
    </w:tbl>
    <w:p w14:paraId="040F8BFC"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6379FE43"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5A1C47A0"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Essential Skills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 xml:space="preserve">Credit &amp; Hours)     </w:t>
      </w:r>
    </w:p>
    <w:tbl>
      <w:tblPr>
        <w:tblStyle w:val="TableGrid"/>
        <w:tblW w:w="0" w:type="auto"/>
        <w:tblLook w:val="04A0" w:firstRow="1" w:lastRow="0" w:firstColumn="1" w:lastColumn="0" w:noHBand="0" w:noVBand="1"/>
      </w:tblPr>
      <w:tblGrid>
        <w:gridCol w:w="8897"/>
      </w:tblGrid>
      <w:tr w:rsidR="005B4383" w:rsidRPr="00A43DF0" w14:paraId="7FF8A1A3" w14:textId="77777777" w:rsidTr="007B59B1">
        <w:tc>
          <w:tcPr>
            <w:tcW w:w="8897" w:type="dxa"/>
          </w:tcPr>
          <w:p w14:paraId="09F4A590" w14:textId="77777777" w:rsidR="005B4383" w:rsidRPr="00A43DF0" w:rsidRDefault="005B4383" w:rsidP="00FD57C7">
            <w:pPr>
              <w:autoSpaceDE w:val="0"/>
              <w:autoSpaceDN w:val="0"/>
              <w:adjustRightInd w:val="0"/>
              <w:jc w:val="both"/>
              <w:rPr>
                <w:rFonts w:ascii="Century Gothic" w:hAnsi="Century Gothic" w:cs="Arial"/>
                <w:color w:val="000000"/>
                <w:szCs w:val="22"/>
                <w:lang w:eastAsia="en-GB"/>
              </w:rPr>
            </w:pPr>
          </w:p>
          <w:p w14:paraId="15BF1E30"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5FF5E044" w14:textId="77777777" w:rsidR="00FE4CEF" w:rsidRPr="00A43DF0"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Communication</w:t>
            </w:r>
          </w:p>
          <w:p w14:paraId="76A97FD2" w14:textId="77777777" w:rsidR="00FE4CEF" w:rsidRPr="00A43DF0"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Application of Number</w:t>
            </w:r>
          </w:p>
          <w:p w14:paraId="5F998370" w14:textId="77777777" w:rsidR="005B4383" w:rsidRPr="00A43DF0" w:rsidRDefault="00CE41AC" w:rsidP="00A86BE2">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Digital Literacy</w:t>
            </w:r>
            <w:r w:rsidR="00FE4CEF" w:rsidRPr="00A43DF0">
              <w:rPr>
                <w:rFonts w:ascii="Century Gothic" w:eastAsiaTheme="minorHAnsi" w:hAnsi="Century Gothic" w:cs="Arial"/>
                <w:bCs/>
                <w:color w:val="000000"/>
                <w:szCs w:val="22"/>
              </w:rPr>
              <w:t xml:space="preserve"> </w:t>
            </w:r>
          </w:p>
          <w:p w14:paraId="1F544C1C"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c>
      </w:tr>
    </w:tbl>
    <w:p w14:paraId="005DF7C2" w14:textId="77777777" w:rsidR="005B4383" w:rsidRPr="00A43DF0" w:rsidRDefault="005B4383" w:rsidP="00FD57C7">
      <w:pPr>
        <w:spacing w:after="200" w:line="276" w:lineRule="auto"/>
        <w:jc w:val="both"/>
        <w:rPr>
          <w:rFonts w:ascii="Century Gothic" w:eastAsiaTheme="minorHAnsi" w:hAnsi="Century Gothic" w:cs="Arial"/>
          <w:szCs w:val="22"/>
        </w:rPr>
      </w:pPr>
    </w:p>
    <w:p w14:paraId="2FF68599" w14:textId="77777777" w:rsidR="007B5F0A" w:rsidRPr="003010B1" w:rsidRDefault="007B5F0A" w:rsidP="00FD57C7">
      <w:pPr>
        <w:autoSpaceDE w:val="0"/>
        <w:autoSpaceDN w:val="0"/>
        <w:adjustRightInd w:val="0"/>
        <w:ind w:right="22"/>
        <w:jc w:val="both"/>
        <w:rPr>
          <w:rFonts w:ascii="Century Gothic" w:eastAsiaTheme="minorHAnsi" w:hAnsi="Century Gothic" w:cs="Arial"/>
          <w:bCs/>
          <w:color w:val="000000"/>
          <w:sz w:val="20"/>
        </w:rPr>
      </w:pPr>
    </w:p>
    <w:p w14:paraId="2AADA410" w14:textId="77777777" w:rsidR="00A13A13" w:rsidRPr="00A43DF0" w:rsidRDefault="00A13A13" w:rsidP="00FD57C7">
      <w:pPr>
        <w:autoSpaceDE w:val="0"/>
        <w:autoSpaceDN w:val="0"/>
        <w:adjustRightInd w:val="0"/>
        <w:ind w:right="22"/>
        <w:jc w:val="both"/>
        <w:rPr>
          <w:rFonts w:ascii="Century Gothic" w:eastAsiaTheme="minorHAnsi" w:hAnsi="Century Gothic" w:cs="Arial"/>
          <w:bCs/>
          <w:color w:val="000000"/>
          <w:szCs w:val="22"/>
        </w:rPr>
      </w:pPr>
    </w:p>
    <w:p w14:paraId="54A39152"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bookmarkStart w:id="13" w:name="Other"/>
    </w:p>
    <w:p w14:paraId="149EFA67"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p>
    <w:p w14:paraId="39F6E2E9"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p>
    <w:p w14:paraId="78FB0470"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p>
    <w:p w14:paraId="627BB41B" w14:textId="4F6BE347"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OTHER ADDITIONAL REQUIREMENTS</w:t>
      </w:r>
    </w:p>
    <w:bookmarkEnd w:id="13"/>
    <w:p w14:paraId="3EB955C9"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9769"/>
      </w:tblGrid>
      <w:tr w:rsidR="003B571E" w:rsidRPr="00A43DF0" w14:paraId="2BC38300" w14:textId="77777777" w:rsidTr="003B571E">
        <w:trPr>
          <w:trHeight w:val="1521"/>
        </w:trPr>
        <w:tc>
          <w:tcPr>
            <w:tcW w:w="9995" w:type="dxa"/>
          </w:tcPr>
          <w:p w14:paraId="63721CB0" w14:textId="3ACBC916" w:rsidR="00187C43" w:rsidRPr="00CE41AC" w:rsidRDefault="00D455E5" w:rsidP="00FD57C7">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i/>
                <w:color w:val="000000"/>
                <w:sz w:val="20"/>
              </w:rPr>
              <w:t xml:space="preserve">None </w:t>
            </w:r>
          </w:p>
        </w:tc>
      </w:tr>
    </w:tbl>
    <w:p w14:paraId="06856288"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4621B27A" w14:textId="48F38FD0" w:rsidR="00AE00B3" w:rsidRDefault="00AE00B3" w:rsidP="00FD57C7">
      <w:pPr>
        <w:autoSpaceDE w:val="0"/>
        <w:autoSpaceDN w:val="0"/>
        <w:adjustRightInd w:val="0"/>
        <w:jc w:val="both"/>
        <w:rPr>
          <w:rFonts w:ascii="Century Gothic" w:eastAsiaTheme="minorHAnsi" w:hAnsi="Century Gothic" w:cs="Arial"/>
          <w:b/>
          <w:bCs/>
          <w:color w:val="000000"/>
          <w:szCs w:val="22"/>
        </w:rPr>
      </w:pPr>
    </w:p>
    <w:p w14:paraId="42E0FACD" w14:textId="2D556B56" w:rsidR="00625E63" w:rsidRDefault="00625E63" w:rsidP="00FD57C7">
      <w:pPr>
        <w:autoSpaceDE w:val="0"/>
        <w:autoSpaceDN w:val="0"/>
        <w:adjustRightInd w:val="0"/>
        <w:jc w:val="both"/>
        <w:rPr>
          <w:rFonts w:ascii="Century Gothic" w:eastAsiaTheme="minorHAnsi" w:hAnsi="Century Gothic" w:cs="Arial"/>
          <w:b/>
          <w:bCs/>
          <w:color w:val="000000"/>
          <w:szCs w:val="22"/>
        </w:rPr>
      </w:pPr>
    </w:p>
    <w:p w14:paraId="41038DEC" w14:textId="77777777" w:rsidR="00625E63" w:rsidRDefault="00625E63" w:rsidP="00FD57C7">
      <w:pPr>
        <w:autoSpaceDE w:val="0"/>
        <w:autoSpaceDN w:val="0"/>
        <w:adjustRightInd w:val="0"/>
        <w:jc w:val="both"/>
        <w:rPr>
          <w:rFonts w:ascii="Century Gothic" w:eastAsiaTheme="minorHAnsi" w:hAnsi="Century Gothic" w:cs="Arial"/>
          <w:b/>
          <w:bCs/>
          <w:color w:val="000000"/>
          <w:szCs w:val="22"/>
        </w:rPr>
      </w:pPr>
    </w:p>
    <w:p w14:paraId="15C8DF92" w14:textId="77777777" w:rsidR="00AE00B3" w:rsidRPr="00AE00B3" w:rsidRDefault="00AE00B3" w:rsidP="00AE00B3">
      <w:pPr>
        <w:autoSpaceDE w:val="0"/>
        <w:autoSpaceDN w:val="0"/>
        <w:adjustRightInd w:val="0"/>
        <w:rPr>
          <w:rFonts w:ascii="Century Gothic" w:eastAsiaTheme="minorHAnsi" w:hAnsi="Century Gothic" w:cs="Arial"/>
          <w:b/>
          <w:bCs/>
          <w:color w:val="000000"/>
          <w:sz w:val="24"/>
          <w:szCs w:val="24"/>
        </w:rPr>
      </w:pPr>
      <w:bookmarkStart w:id="14" w:name="Job"/>
      <w:r>
        <w:rPr>
          <w:rFonts w:ascii="Century Gothic" w:eastAsiaTheme="minorHAnsi" w:hAnsi="Century Gothic" w:cs="Arial"/>
          <w:b/>
          <w:bCs/>
          <w:color w:val="000000"/>
          <w:sz w:val="24"/>
          <w:szCs w:val="24"/>
        </w:rPr>
        <w:t>JOB ROLES</w:t>
      </w:r>
    </w:p>
    <w:bookmarkEnd w:id="14"/>
    <w:p w14:paraId="56359112"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600B3FBF" w14:textId="77777777" w:rsidR="00AE00B3" w:rsidRPr="004B10BF" w:rsidRDefault="004B10BF" w:rsidP="00AE00B3">
      <w:pPr>
        <w:autoSpaceDE w:val="0"/>
        <w:autoSpaceDN w:val="0"/>
        <w:adjustRightInd w:val="0"/>
        <w:jc w:val="both"/>
        <w:rPr>
          <w:rFonts w:ascii="Century Gothic" w:eastAsiaTheme="minorHAnsi" w:hAnsi="Century Gothic" w:cs="Arial"/>
          <w:bCs/>
          <w:i/>
          <w:color w:val="000000"/>
          <w:sz w:val="20"/>
        </w:rPr>
      </w:pPr>
      <w:r w:rsidRPr="004B10BF">
        <w:rPr>
          <w:rFonts w:ascii="Century Gothic" w:eastAsiaTheme="minorHAnsi" w:hAnsi="Century Gothic" w:cs="Arial"/>
          <w:bCs/>
          <w:color w:val="000000"/>
          <w:szCs w:val="22"/>
        </w:rPr>
        <w:t>The latest version of the job roles and job description</w:t>
      </w:r>
      <w:r w:rsidR="008E7574">
        <w:rPr>
          <w:rFonts w:ascii="Century Gothic" w:eastAsiaTheme="minorHAnsi" w:hAnsi="Century Gothic" w:cs="Arial"/>
          <w:bCs/>
          <w:color w:val="000000"/>
          <w:szCs w:val="22"/>
        </w:rPr>
        <w:t>s</w:t>
      </w:r>
      <w:r>
        <w:rPr>
          <w:rFonts w:ascii="Century Gothic" w:eastAsiaTheme="minorHAnsi" w:hAnsi="Century Gothic" w:cs="Arial"/>
          <w:bCs/>
          <w:color w:val="000000"/>
          <w:szCs w:val="22"/>
        </w:rPr>
        <w:t xml:space="preserve"> for this Pathway can be found </w:t>
      </w:r>
      <w:r w:rsidRPr="00F119CC">
        <w:rPr>
          <w:rFonts w:ascii="Century Gothic" w:eastAsiaTheme="minorHAnsi" w:hAnsi="Century Gothic" w:cs="Arial"/>
          <w:color w:val="000000"/>
          <w:szCs w:val="22"/>
          <w:u w:val="single"/>
        </w:rPr>
        <w:t>here</w:t>
      </w:r>
    </w:p>
    <w:p w14:paraId="59C15FBD" w14:textId="340881BF" w:rsidR="00AE00B3" w:rsidRDefault="00F119CC" w:rsidP="00FD57C7">
      <w:pPr>
        <w:autoSpaceDE w:val="0"/>
        <w:autoSpaceDN w:val="0"/>
        <w:adjustRightInd w:val="0"/>
        <w:jc w:val="both"/>
        <w:rPr>
          <w:rFonts w:ascii="Century Gothic" w:eastAsiaTheme="minorHAnsi" w:hAnsi="Century Gothic" w:cs="Arial"/>
          <w:b/>
          <w:bCs/>
          <w:color w:val="000000"/>
          <w:szCs w:val="22"/>
        </w:rPr>
      </w:pPr>
      <w:hyperlink r:id="rId9" w:history="1">
        <w:r w:rsidR="00D6388F" w:rsidRPr="002A6F4D">
          <w:rPr>
            <w:rStyle w:val="Hyperlink"/>
            <w:rFonts w:ascii="Century Gothic" w:eastAsiaTheme="minorHAnsi" w:hAnsi="Century Gothic" w:cs="Arial"/>
            <w:b/>
            <w:bCs/>
            <w:szCs w:val="22"/>
          </w:rPr>
          <w:t>https://cogentskills.com/membership/sip/sip-careers-outreach</w:t>
        </w:r>
      </w:hyperlink>
    </w:p>
    <w:p w14:paraId="15162F8B" w14:textId="22CD0903" w:rsidR="00D6388F" w:rsidRDefault="00D6388F" w:rsidP="00FD57C7">
      <w:pPr>
        <w:autoSpaceDE w:val="0"/>
        <w:autoSpaceDN w:val="0"/>
        <w:adjustRightInd w:val="0"/>
        <w:jc w:val="both"/>
        <w:rPr>
          <w:rFonts w:ascii="Century Gothic" w:eastAsiaTheme="minorHAnsi" w:hAnsi="Century Gothic" w:cs="Arial"/>
          <w:b/>
          <w:bCs/>
          <w:color w:val="000000"/>
          <w:szCs w:val="22"/>
        </w:rPr>
      </w:pPr>
    </w:p>
    <w:p w14:paraId="2EDF8797" w14:textId="312BAC48" w:rsidR="003704D6" w:rsidRDefault="003704D6" w:rsidP="00FD57C7">
      <w:pPr>
        <w:autoSpaceDE w:val="0"/>
        <w:autoSpaceDN w:val="0"/>
        <w:adjustRightInd w:val="0"/>
        <w:jc w:val="both"/>
        <w:rPr>
          <w:rFonts w:ascii="Century Gothic" w:eastAsiaTheme="minorHAnsi" w:hAnsi="Century Gothic" w:cs="Arial"/>
          <w:b/>
          <w:bCs/>
          <w:color w:val="000000"/>
          <w:szCs w:val="22"/>
        </w:rPr>
      </w:pPr>
      <w:r>
        <w:rPr>
          <w:rFonts w:ascii="Century Gothic" w:eastAsiaTheme="minorHAnsi" w:hAnsi="Century Gothic" w:cs="Arial"/>
          <w:b/>
          <w:bCs/>
          <w:color w:val="000000"/>
          <w:szCs w:val="22"/>
        </w:rPr>
        <w:t xml:space="preserve">Level 3 </w:t>
      </w:r>
    </w:p>
    <w:p w14:paraId="737D149A" w14:textId="208C5EF8" w:rsidR="003704D6" w:rsidRDefault="003704D6" w:rsidP="00FD57C7">
      <w:pPr>
        <w:autoSpaceDE w:val="0"/>
        <w:autoSpaceDN w:val="0"/>
        <w:adjustRightInd w:val="0"/>
        <w:jc w:val="both"/>
        <w:rPr>
          <w:rFonts w:ascii="Century Gothic" w:eastAsiaTheme="minorHAnsi" w:hAnsi="Century Gothic" w:cs="Arial"/>
          <w:b/>
          <w:bCs/>
          <w:color w:val="000000"/>
          <w:szCs w:val="22"/>
        </w:rPr>
      </w:pPr>
    </w:p>
    <w:p w14:paraId="44240FDC" w14:textId="269FCEA0" w:rsidR="003704D6" w:rsidRDefault="003704D6" w:rsidP="00FD57C7">
      <w:pPr>
        <w:autoSpaceDE w:val="0"/>
        <w:autoSpaceDN w:val="0"/>
        <w:adjustRightInd w:val="0"/>
        <w:jc w:val="both"/>
        <w:rPr>
          <w:rFonts w:ascii="Century Gothic" w:eastAsiaTheme="minorHAnsi" w:hAnsi="Century Gothic" w:cs="Arial"/>
          <w:color w:val="000000"/>
          <w:szCs w:val="22"/>
        </w:rPr>
      </w:pPr>
      <w:r w:rsidRPr="003704D6">
        <w:rPr>
          <w:rFonts w:ascii="Century Gothic" w:eastAsiaTheme="minorHAnsi" w:hAnsi="Century Gothic" w:cs="Arial"/>
          <w:color w:val="000000"/>
          <w:szCs w:val="22"/>
        </w:rPr>
        <w:t xml:space="preserve">Pathway </w:t>
      </w:r>
      <w:r w:rsidR="00AF1C3A">
        <w:rPr>
          <w:rFonts w:ascii="Century Gothic" w:eastAsiaTheme="minorHAnsi" w:hAnsi="Century Gothic" w:cs="Arial"/>
          <w:color w:val="000000"/>
          <w:szCs w:val="22"/>
        </w:rPr>
        <w:t>1:</w:t>
      </w:r>
      <w:r w:rsidRPr="003704D6">
        <w:rPr>
          <w:rFonts w:ascii="Century Gothic" w:eastAsiaTheme="minorHAnsi" w:hAnsi="Century Gothic" w:cs="Arial"/>
          <w:color w:val="000000"/>
          <w:szCs w:val="22"/>
        </w:rPr>
        <w:t xml:space="preserve"> </w:t>
      </w:r>
    </w:p>
    <w:p w14:paraId="00859213" w14:textId="5CECF48D" w:rsidR="00D6388F" w:rsidRDefault="003704D6" w:rsidP="003704D6">
      <w:pPr>
        <w:pStyle w:val="ListParagraph"/>
        <w:numPr>
          <w:ilvl w:val="0"/>
          <w:numId w:val="19"/>
        </w:numPr>
        <w:autoSpaceDE w:val="0"/>
        <w:autoSpaceDN w:val="0"/>
        <w:adjustRightInd w:val="0"/>
        <w:jc w:val="both"/>
        <w:rPr>
          <w:rFonts w:ascii="Century Gothic" w:eastAsiaTheme="minorHAnsi" w:hAnsi="Century Gothic" w:cs="Arial"/>
          <w:color w:val="000000"/>
          <w:szCs w:val="22"/>
        </w:rPr>
      </w:pPr>
      <w:r w:rsidRPr="003704D6">
        <w:rPr>
          <w:rFonts w:ascii="Century Gothic" w:eastAsiaTheme="minorHAnsi" w:hAnsi="Century Gothic" w:cs="Arial"/>
          <w:color w:val="000000"/>
          <w:szCs w:val="22"/>
        </w:rPr>
        <w:t>Laboratory Technician Education Science (General)</w:t>
      </w:r>
    </w:p>
    <w:p w14:paraId="096EA463" w14:textId="4FBDD8AB" w:rsidR="003704D6" w:rsidRDefault="003704D6" w:rsidP="003704D6">
      <w:pPr>
        <w:pStyle w:val="ListParagraph"/>
        <w:numPr>
          <w:ilvl w:val="0"/>
          <w:numId w:val="19"/>
        </w:numPr>
        <w:autoSpaceDE w:val="0"/>
        <w:autoSpaceDN w:val="0"/>
        <w:adjustRightInd w:val="0"/>
        <w:jc w:val="both"/>
        <w:rPr>
          <w:rFonts w:ascii="Century Gothic" w:eastAsiaTheme="minorHAnsi" w:hAnsi="Century Gothic" w:cs="Arial"/>
          <w:color w:val="000000"/>
          <w:szCs w:val="22"/>
        </w:rPr>
      </w:pPr>
      <w:r w:rsidRPr="003704D6">
        <w:rPr>
          <w:rFonts w:ascii="Century Gothic" w:eastAsiaTheme="minorHAnsi" w:hAnsi="Century Gothic" w:cs="Arial"/>
          <w:color w:val="000000"/>
          <w:szCs w:val="22"/>
        </w:rPr>
        <w:t>Laboratory Technician</w:t>
      </w:r>
      <w:r>
        <w:rPr>
          <w:rFonts w:ascii="Century Gothic" w:eastAsiaTheme="minorHAnsi" w:hAnsi="Century Gothic" w:cs="Arial"/>
          <w:color w:val="000000"/>
          <w:szCs w:val="22"/>
        </w:rPr>
        <w:t xml:space="preserve"> </w:t>
      </w:r>
      <w:r w:rsidRPr="003704D6">
        <w:rPr>
          <w:rFonts w:ascii="Century Gothic" w:eastAsiaTheme="minorHAnsi" w:hAnsi="Century Gothic" w:cs="Arial"/>
          <w:color w:val="000000"/>
          <w:szCs w:val="22"/>
        </w:rPr>
        <w:t>Education Science</w:t>
      </w:r>
      <w:r>
        <w:rPr>
          <w:rFonts w:ascii="Century Gothic" w:eastAsiaTheme="minorHAnsi" w:hAnsi="Century Gothic" w:cs="Arial"/>
          <w:color w:val="000000"/>
          <w:szCs w:val="22"/>
        </w:rPr>
        <w:t xml:space="preserve"> </w:t>
      </w:r>
      <w:r w:rsidRPr="003704D6">
        <w:rPr>
          <w:rFonts w:ascii="Century Gothic" w:eastAsiaTheme="minorHAnsi" w:hAnsi="Century Gothic" w:cs="Arial"/>
          <w:color w:val="000000"/>
          <w:szCs w:val="22"/>
        </w:rPr>
        <w:t>(Maintenance)</w:t>
      </w:r>
    </w:p>
    <w:p w14:paraId="412DEB24" w14:textId="77777777" w:rsidR="003704D6" w:rsidRDefault="003704D6" w:rsidP="003704D6">
      <w:pPr>
        <w:pStyle w:val="ListParagraph"/>
        <w:autoSpaceDE w:val="0"/>
        <w:autoSpaceDN w:val="0"/>
        <w:adjustRightInd w:val="0"/>
        <w:jc w:val="both"/>
        <w:rPr>
          <w:rFonts w:ascii="Century Gothic" w:eastAsiaTheme="minorHAnsi" w:hAnsi="Century Gothic" w:cs="Arial"/>
          <w:color w:val="000000"/>
          <w:szCs w:val="22"/>
        </w:rPr>
      </w:pPr>
    </w:p>
    <w:p w14:paraId="2EE6994D" w14:textId="5BC68E9D" w:rsidR="003704D6" w:rsidRDefault="003704D6" w:rsidP="003704D6">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Pathway 2</w:t>
      </w:r>
      <w:r w:rsidR="00AF1C3A">
        <w:rPr>
          <w:rFonts w:ascii="Century Gothic" w:eastAsiaTheme="minorHAnsi" w:hAnsi="Century Gothic" w:cs="Arial"/>
          <w:color w:val="000000"/>
          <w:szCs w:val="22"/>
        </w:rPr>
        <w:t>:</w:t>
      </w:r>
    </w:p>
    <w:p w14:paraId="31A3BE2A" w14:textId="5A067AC1" w:rsidR="00CD6F96" w:rsidRPr="00CD6F96" w:rsidRDefault="00CD6F96" w:rsidP="00CD6F96">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CD6F96">
        <w:rPr>
          <w:rFonts w:ascii="Century Gothic" w:eastAsiaTheme="minorHAnsi" w:hAnsi="Century Gothic" w:cs="Arial"/>
          <w:color w:val="000000"/>
          <w:szCs w:val="22"/>
        </w:rPr>
        <w:t>Laboratory Technician (Health physics)</w:t>
      </w:r>
    </w:p>
    <w:p w14:paraId="21EFD9BA" w14:textId="110454D6" w:rsidR="00CD6F96" w:rsidRPr="00CD6F96" w:rsidRDefault="00CD6F96" w:rsidP="00CD6F96">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CD6F96">
        <w:rPr>
          <w:rFonts w:ascii="Century Gothic" w:eastAsiaTheme="minorHAnsi" w:hAnsi="Century Gothic" w:cs="Arial"/>
          <w:color w:val="000000"/>
          <w:szCs w:val="22"/>
        </w:rPr>
        <w:t>Laboratory Analysis Technician (Environmental Science)</w:t>
      </w:r>
    </w:p>
    <w:p w14:paraId="23D70712" w14:textId="77777777" w:rsidR="006B4AA8" w:rsidRDefault="00CD6F96" w:rsidP="00CD6F96">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CD6F96">
        <w:rPr>
          <w:rFonts w:ascii="Century Gothic" w:eastAsiaTheme="minorHAnsi" w:hAnsi="Century Gothic" w:cs="Arial"/>
          <w:color w:val="000000"/>
          <w:szCs w:val="22"/>
        </w:rPr>
        <w:t xml:space="preserve">Laboratory Technician (Process) </w:t>
      </w:r>
    </w:p>
    <w:p w14:paraId="0D136A7D" w14:textId="16BE768F" w:rsidR="00CD6F96" w:rsidRPr="006B4AA8" w:rsidRDefault="00CD6F96" w:rsidP="00CD6F96">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6B4AA8">
        <w:rPr>
          <w:rFonts w:ascii="Century Gothic" w:eastAsiaTheme="minorHAnsi" w:hAnsi="Century Gothic" w:cs="Arial"/>
          <w:color w:val="000000"/>
          <w:szCs w:val="22"/>
        </w:rPr>
        <w:t>Laboratory Technician</w:t>
      </w:r>
      <w:r w:rsidR="006B4AA8" w:rsidRPr="006B4AA8">
        <w:rPr>
          <w:rFonts w:ascii="Century Gothic" w:eastAsiaTheme="minorHAnsi" w:hAnsi="Century Gothic" w:cs="Arial"/>
          <w:color w:val="000000"/>
          <w:szCs w:val="22"/>
        </w:rPr>
        <w:t xml:space="preserve"> </w:t>
      </w:r>
      <w:r w:rsidRPr="006B4AA8">
        <w:rPr>
          <w:rFonts w:ascii="Century Gothic" w:eastAsiaTheme="minorHAnsi" w:hAnsi="Century Gothic" w:cs="Arial"/>
          <w:color w:val="000000"/>
          <w:szCs w:val="22"/>
        </w:rPr>
        <w:t>(Standards)</w:t>
      </w:r>
    </w:p>
    <w:p w14:paraId="5CB92201" w14:textId="5797C34D" w:rsidR="00CD6F96" w:rsidRPr="006B4AA8" w:rsidRDefault="00CD6F96" w:rsidP="006B4AA8">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6B4AA8">
        <w:rPr>
          <w:rFonts w:ascii="Century Gothic" w:eastAsiaTheme="minorHAnsi" w:hAnsi="Century Gothic" w:cs="Arial"/>
          <w:color w:val="000000"/>
          <w:szCs w:val="22"/>
        </w:rPr>
        <w:t>Laboratory Technician</w:t>
      </w:r>
      <w:r w:rsidR="006B4AA8" w:rsidRPr="006B4AA8">
        <w:rPr>
          <w:rFonts w:ascii="Century Gothic" w:eastAsiaTheme="minorHAnsi" w:hAnsi="Century Gothic" w:cs="Arial"/>
          <w:color w:val="000000"/>
          <w:szCs w:val="22"/>
        </w:rPr>
        <w:t xml:space="preserve"> </w:t>
      </w:r>
      <w:r w:rsidRPr="006B4AA8">
        <w:rPr>
          <w:rFonts w:ascii="Century Gothic" w:eastAsiaTheme="minorHAnsi" w:hAnsi="Century Gothic" w:cs="Arial"/>
          <w:color w:val="000000"/>
          <w:szCs w:val="22"/>
        </w:rPr>
        <w:t>(Maintenance)</w:t>
      </w:r>
    </w:p>
    <w:p w14:paraId="2D658A9D" w14:textId="44EC0C39" w:rsidR="00CD6F96" w:rsidRDefault="00CD6F96" w:rsidP="00CD6F96">
      <w:pPr>
        <w:pStyle w:val="ListParagraph"/>
        <w:numPr>
          <w:ilvl w:val="0"/>
          <w:numId w:val="20"/>
        </w:numPr>
        <w:autoSpaceDE w:val="0"/>
        <w:autoSpaceDN w:val="0"/>
        <w:adjustRightInd w:val="0"/>
        <w:jc w:val="both"/>
        <w:rPr>
          <w:rFonts w:ascii="Century Gothic" w:eastAsiaTheme="minorHAnsi" w:hAnsi="Century Gothic" w:cs="Arial"/>
          <w:color w:val="000000"/>
          <w:szCs w:val="22"/>
        </w:rPr>
      </w:pPr>
      <w:r w:rsidRPr="006B4AA8">
        <w:rPr>
          <w:rFonts w:ascii="Century Gothic" w:eastAsiaTheme="minorHAnsi" w:hAnsi="Century Gothic" w:cs="Arial"/>
          <w:color w:val="000000"/>
          <w:szCs w:val="22"/>
        </w:rPr>
        <w:t>Laboratory Researcher /</w:t>
      </w:r>
      <w:r w:rsidR="006B4AA8">
        <w:rPr>
          <w:rFonts w:ascii="Century Gothic" w:eastAsiaTheme="minorHAnsi" w:hAnsi="Century Gothic" w:cs="Arial"/>
          <w:color w:val="000000"/>
          <w:szCs w:val="22"/>
        </w:rPr>
        <w:t xml:space="preserve"> </w:t>
      </w:r>
      <w:r w:rsidRPr="006B4AA8">
        <w:rPr>
          <w:rFonts w:ascii="Century Gothic" w:eastAsiaTheme="minorHAnsi" w:hAnsi="Century Gothic" w:cs="Arial"/>
          <w:color w:val="000000"/>
          <w:szCs w:val="22"/>
        </w:rPr>
        <w:t>Technician</w:t>
      </w:r>
    </w:p>
    <w:p w14:paraId="2A0C5E1B" w14:textId="77777777" w:rsidR="006B4AA8" w:rsidRPr="006B4AA8" w:rsidRDefault="006B4AA8" w:rsidP="006B4AA8">
      <w:pPr>
        <w:autoSpaceDE w:val="0"/>
        <w:autoSpaceDN w:val="0"/>
        <w:adjustRightInd w:val="0"/>
        <w:jc w:val="both"/>
        <w:rPr>
          <w:rFonts w:ascii="Century Gothic" w:eastAsiaTheme="minorHAnsi" w:hAnsi="Century Gothic" w:cs="Arial"/>
          <w:color w:val="000000"/>
          <w:szCs w:val="22"/>
        </w:rPr>
      </w:pPr>
    </w:p>
    <w:p w14:paraId="33A6E0E8" w14:textId="37830B0D" w:rsidR="006B4AA8" w:rsidRDefault="006B4AA8" w:rsidP="006B4AA8">
      <w:pPr>
        <w:autoSpaceDE w:val="0"/>
        <w:autoSpaceDN w:val="0"/>
        <w:adjustRightInd w:val="0"/>
        <w:jc w:val="both"/>
        <w:rPr>
          <w:rFonts w:ascii="Century Gothic" w:eastAsiaTheme="minorHAnsi" w:hAnsi="Century Gothic" w:cs="Arial"/>
          <w:b/>
          <w:bCs/>
          <w:color w:val="000000"/>
          <w:szCs w:val="22"/>
        </w:rPr>
      </w:pPr>
      <w:r w:rsidRPr="006B4AA8">
        <w:rPr>
          <w:rFonts w:ascii="Century Gothic" w:eastAsiaTheme="minorHAnsi" w:hAnsi="Century Gothic" w:cs="Arial"/>
          <w:b/>
          <w:bCs/>
          <w:color w:val="000000"/>
          <w:szCs w:val="22"/>
        </w:rPr>
        <w:t>Level 4</w:t>
      </w:r>
    </w:p>
    <w:p w14:paraId="394BB203" w14:textId="27F8F116" w:rsidR="006B4AA8" w:rsidRDefault="006B4AA8" w:rsidP="006B4AA8">
      <w:pPr>
        <w:autoSpaceDE w:val="0"/>
        <w:autoSpaceDN w:val="0"/>
        <w:adjustRightInd w:val="0"/>
        <w:jc w:val="both"/>
        <w:rPr>
          <w:rFonts w:ascii="Century Gothic" w:eastAsiaTheme="minorHAnsi" w:hAnsi="Century Gothic" w:cs="Arial"/>
          <w:b/>
          <w:bCs/>
          <w:color w:val="000000"/>
          <w:szCs w:val="22"/>
        </w:rPr>
      </w:pPr>
      <w:bookmarkStart w:id="15" w:name="_Hlk117087513"/>
    </w:p>
    <w:p w14:paraId="782F60B6" w14:textId="77777777" w:rsidR="00AF1C3A" w:rsidRDefault="00AF1C3A" w:rsidP="00AF1C3A">
      <w:p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 xml:space="preserve">Pathway 1: </w:t>
      </w:r>
    </w:p>
    <w:p w14:paraId="783F8D2B" w14:textId="1C57571F" w:rsidR="00AF1C3A" w:rsidRDefault="00AF1C3A" w:rsidP="00AF1C3A">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Life Science Technician</w:t>
      </w:r>
    </w:p>
    <w:p w14:paraId="5DB60D36" w14:textId="5D647A16" w:rsidR="00AF1C3A" w:rsidRDefault="00AF1C3A" w:rsidP="00AF1C3A">
      <w:pPr>
        <w:autoSpaceDE w:val="0"/>
        <w:autoSpaceDN w:val="0"/>
        <w:adjustRightInd w:val="0"/>
        <w:jc w:val="both"/>
        <w:rPr>
          <w:rFonts w:ascii="Century Gothic" w:eastAsiaTheme="minorHAnsi" w:hAnsi="Century Gothic" w:cs="Arial"/>
          <w:color w:val="000000"/>
          <w:szCs w:val="22"/>
        </w:rPr>
      </w:pPr>
    </w:p>
    <w:p w14:paraId="72AC92A7" w14:textId="77777777" w:rsidR="00AF1C3A" w:rsidRPr="00AF1C3A" w:rsidRDefault="00AF1C3A" w:rsidP="00AF1C3A">
      <w:pPr>
        <w:autoSpaceDE w:val="0"/>
        <w:autoSpaceDN w:val="0"/>
        <w:adjustRightInd w:val="0"/>
        <w:jc w:val="both"/>
        <w:rPr>
          <w:rFonts w:ascii="Century Gothic" w:eastAsiaTheme="minorHAnsi" w:hAnsi="Century Gothic" w:cs="Arial"/>
          <w:color w:val="000000"/>
          <w:szCs w:val="22"/>
        </w:rPr>
      </w:pPr>
    </w:p>
    <w:p w14:paraId="7B19F8F7" w14:textId="77777777" w:rsidR="00AF1C3A" w:rsidRDefault="00AF1C3A" w:rsidP="00AF1C3A">
      <w:p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 xml:space="preserve">Pathway 2: </w:t>
      </w:r>
    </w:p>
    <w:p w14:paraId="39179A44" w14:textId="736D9703" w:rsidR="00AF1C3A" w:rsidRDefault="00AF1C3A" w:rsidP="00AF1C3A">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Chemical Science Technician</w:t>
      </w:r>
    </w:p>
    <w:p w14:paraId="4E473557" w14:textId="77777777" w:rsidR="00AF1C3A" w:rsidRPr="00AF1C3A" w:rsidRDefault="00AF1C3A" w:rsidP="00AF1C3A">
      <w:pPr>
        <w:autoSpaceDE w:val="0"/>
        <w:autoSpaceDN w:val="0"/>
        <w:adjustRightInd w:val="0"/>
        <w:jc w:val="both"/>
        <w:rPr>
          <w:rFonts w:ascii="Century Gothic" w:eastAsiaTheme="minorHAnsi" w:hAnsi="Century Gothic" w:cs="Arial"/>
          <w:color w:val="000000"/>
          <w:szCs w:val="22"/>
        </w:rPr>
      </w:pPr>
    </w:p>
    <w:p w14:paraId="42384F79" w14:textId="77777777" w:rsidR="00AF1C3A" w:rsidRDefault="00AF1C3A" w:rsidP="00AF1C3A">
      <w:p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 xml:space="preserve">Pathway 3: </w:t>
      </w:r>
    </w:p>
    <w:p w14:paraId="5985EF0E" w14:textId="67671F39" w:rsidR="00AF1C3A" w:rsidRDefault="00AF1C3A" w:rsidP="00AF1C3A">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Food Science Technician</w:t>
      </w:r>
    </w:p>
    <w:p w14:paraId="101504B4" w14:textId="77777777" w:rsidR="00AF1C3A" w:rsidRPr="00AF1C3A" w:rsidRDefault="00AF1C3A" w:rsidP="00AF1C3A">
      <w:pPr>
        <w:autoSpaceDE w:val="0"/>
        <w:autoSpaceDN w:val="0"/>
        <w:adjustRightInd w:val="0"/>
        <w:jc w:val="both"/>
        <w:rPr>
          <w:rFonts w:ascii="Century Gothic" w:eastAsiaTheme="minorHAnsi" w:hAnsi="Century Gothic" w:cs="Arial"/>
          <w:color w:val="000000"/>
          <w:szCs w:val="22"/>
        </w:rPr>
      </w:pPr>
    </w:p>
    <w:p w14:paraId="7E262436" w14:textId="77777777" w:rsidR="00AF1C3A" w:rsidRDefault="00AF1C3A" w:rsidP="00AF1C3A">
      <w:p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 xml:space="preserve">Pathway 4: </w:t>
      </w:r>
    </w:p>
    <w:p w14:paraId="1445A439" w14:textId="184829E0" w:rsidR="006B4AA8" w:rsidRPr="00AF1C3A" w:rsidRDefault="00AF1C3A" w:rsidP="00AF1C3A">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AF1C3A">
        <w:rPr>
          <w:rFonts w:ascii="Century Gothic" w:eastAsiaTheme="minorHAnsi" w:hAnsi="Century Gothic" w:cs="Arial"/>
          <w:color w:val="000000"/>
          <w:szCs w:val="22"/>
        </w:rPr>
        <w:t>Process Technician</w:t>
      </w:r>
    </w:p>
    <w:bookmarkEnd w:id="15"/>
    <w:p w14:paraId="100C80FA" w14:textId="2E27DA88" w:rsidR="003704D6" w:rsidRDefault="003704D6" w:rsidP="003704D6">
      <w:pPr>
        <w:autoSpaceDE w:val="0"/>
        <w:autoSpaceDN w:val="0"/>
        <w:adjustRightInd w:val="0"/>
        <w:jc w:val="both"/>
        <w:rPr>
          <w:rFonts w:ascii="Century Gothic" w:eastAsiaTheme="minorHAnsi" w:hAnsi="Century Gothic" w:cs="Arial"/>
          <w:color w:val="000000"/>
          <w:szCs w:val="22"/>
        </w:rPr>
      </w:pPr>
    </w:p>
    <w:p w14:paraId="49F76740" w14:textId="77777777" w:rsidR="00CD6F96" w:rsidRPr="003704D6" w:rsidRDefault="00CD6F96" w:rsidP="003704D6">
      <w:pPr>
        <w:autoSpaceDE w:val="0"/>
        <w:autoSpaceDN w:val="0"/>
        <w:adjustRightInd w:val="0"/>
        <w:jc w:val="both"/>
        <w:rPr>
          <w:rFonts w:ascii="Century Gothic" w:eastAsiaTheme="minorHAnsi" w:hAnsi="Century Gothic" w:cs="Arial"/>
          <w:color w:val="000000"/>
          <w:szCs w:val="22"/>
        </w:rPr>
      </w:pPr>
    </w:p>
    <w:p w14:paraId="6A82C3BA" w14:textId="77777777" w:rsidR="00521DC2" w:rsidRDefault="00521DC2" w:rsidP="00FD57C7">
      <w:pPr>
        <w:autoSpaceDE w:val="0"/>
        <w:autoSpaceDN w:val="0"/>
        <w:adjustRightInd w:val="0"/>
        <w:jc w:val="both"/>
        <w:rPr>
          <w:rFonts w:ascii="Century Gothic" w:eastAsiaTheme="minorHAnsi" w:hAnsi="Century Gothic" w:cs="Arial"/>
          <w:b/>
          <w:bCs/>
          <w:color w:val="000000"/>
          <w:szCs w:val="22"/>
        </w:rPr>
      </w:pPr>
    </w:p>
    <w:p w14:paraId="359BB041" w14:textId="77777777" w:rsidR="00521DC2" w:rsidRPr="00A43DF0" w:rsidRDefault="00521DC2" w:rsidP="00FD57C7">
      <w:pPr>
        <w:autoSpaceDE w:val="0"/>
        <w:autoSpaceDN w:val="0"/>
        <w:adjustRightInd w:val="0"/>
        <w:jc w:val="both"/>
        <w:rPr>
          <w:rFonts w:ascii="Century Gothic" w:eastAsiaTheme="minorHAnsi" w:hAnsi="Century Gothic" w:cs="Arial"/>
          <w:b/>
          <w:bCs/>
          <w:color w:val="000000"/>
          <w:szCs w:val="22"/>
        </w:rPr>
      </w:pPr>
    </w:p>
    <w:p w14:paraId="2C618113"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bookmarkStart w:id="16" w:name="Progression"/>
    </w:p>
    <w:p w14:paraId="57BB21B4" w14:textId="77777777" w:rsidR="00F119CC" w:rsidRDefault="00F119CC" w:rsidP="00FD57C7">
      <w:pPr>
        <w:autoSpaceDE w:val="0"/>
        <w:autoSpaceDN w:val="0"/>
        <w:adjustRightInd w:val="0"/>
        <w:jc w:val="both"/>
        <w:rPr>
          <w:rFonts w:ascii="Century Gothic" w:eastAsiaTheme="minorHAnsi" w:hAnsi="Century Gothic" w:cs="Arial"/>
          <w:b/>
          <w:bCs/>
          <w:color w:val="000000"/>
          <w:sz w:val="24"/>
          <w:szCs w:val="24"/>
        </w:rPr>
      </w:pPr>
    </w:p>
    <w:p w14:paraId="30C586DB" w14:textId="33A18D6B" w:rsidR="00BA1987" w:rsidRPr="00A43DF0" w:rsidRDefault="00F12360"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PROGRESSION</w:t>
      </w:r>
    </w:p>
    <w:bookmarkEnd w:id="16"/>
    <w:p w14:paraId="24D33FD9" w14:textId="77777777" w:rsidR="00BA1987" w:rsidRPr="00A43DF0" w:rsidRDefault="00BA1987" w:rsidP="00FD57C7">
      <w:pPr>
        <w:autoSpaceDE w:val="0"/>
        <w:autoSpaceDN w:val="0"/>
        <w:adjustRightInd w:val="0"/>
        <w:jc w:val="both"/>
        <w:rPr>
          <w:rFonts w:ascii="Century Gothic" w:eastAsiaTheme="minorHAnsi" w:hAnsi="Century Gothic" w:cs="Arial"/>
          <w:b/>
          <w:bCs/>
          <w:color w:val="000000"/>
          <w:szCs w:val="22"/>
        </w:rPr>
      </w:pPr>
    </w:p>
    <w:p w14:paraId="1614FF3F" w14:textId="77777777" w:rsidR="003010B1" w:rsidRPr="00A43DF0" w:rsidRDefault="003010B1" w:rsidP="00FD57C7">
      <w:pPr>
        <w:autoSpaceDE w:val="0"/>
        <w:autoSpaceDN w:val="0"/>
        <w:adjustRightInd w:val="0"/>
        <w:jc w:val="both"/>
        <w:rPr>
          <w:rFonts w:ascii="Century Gothic" w:eastAsiaTheme="minorHAnsi" w:hAnsi="Century Gothic" w:cs="Arial"/>
          <w:bCs/>
          <w:i/>
          <w:color w:val="000000"/>
          <w:sz w:val="20"/>
        </w:rPr>
      </w:pPr>
      <w:bookmarkStart w:id="17" w:name="_Hlk116566826"/>
    </w:p>
    <w:p w14:paraId="3E90D573" w14:textId="2CBADC7E" w:rsidR="003010B1" w:rsidRPr="00E75CB3" w:rsidRDefault="003010B1" w:rsidP="003010B1">
      <w:pPr>
        <w:autoSpaceDE w:val="0"/>
        <w:autoSpaceDN w:val="0"/>
        <w:adjustRightInd w:val="0"/>
        <w:jc w:val="both"/>
        <w:rPr>
          <w:rFonts w:ascii="Century Gothic" w:eastAsiaTheme="minorHAnsi" w:hAnsi="Century Gothic" w:cs="Arial"/>
          <w:b/>
          <w:bCs/>
          <w:color w:val="000000"/>
          <w:sz w:val="24"/>
          <w:szCs w:val="24"/>
        </w:rPr>
      </w:pPr>
      <w:r w:rsidRPr="00E75CB3">
        <w:rPr>
          <w:rFonts w:ascii="Century Gothic" w:eastAsiaTheme="minorHAnsi" w:hAnsi="Century Gothic" w:cs="Arial"/>
          <w:b/>
          <w:bCs/>
          <w:color w:val="000000"/>
          <w:sz w:val="24"/>
          <w:szCs w:val="24"/>
        </w:rPr>
        <w:t>Progression routes into</w:t>
      </w:r>
      <w:r w:rsidR="003937FB" w:rsidRPr="00E75CB3">
        <w:rPr>
          <w:rFonts w:ascii="Century Gothic" w:eastAsiaTheme="minorHAnsi" w:hAnsi="Century Gothic" w:cs="Arial"/>
          <w:b/>
          <w:bCs/>
          <w:color w:val="000000"/>
          <w:sz w:val="24"/>
          <w:szCs w:val="24"/>
        </w:rPr>
        <w:t xml:space="preserve"> the Level 3 Apprenticeship</w:t>
      </w:r>
      <w:r w:rsidRPr="00E75CB3">
        <w:rPr>
          <w:rFonts w:ascii="Century Gothic" w:eastAsiaTheme="minorHAnsi" w:hAnsi="Century Gothic" w:cs="Arial"/>
          <w:b/>
          <w:bCs/>
          <w:color w:val="000000"/>
          <w:sz w:val="24"/>
          <w:szCs w:val="24"/>
        </w:rPr>
        <w:t>:</w:t>
      </w:r>
    </w:p>
    <w:p w14:paraId="55597425" w14:textId="4654450C" w:rsidR="003010B1" w:rsidRPr="003937FB" w:rsidRDefault="008227A0" w:rsidP="008227A0">
      <w:pPr>
        <w:autoSpaceDE w:val="0"/>
        <w:autoSpaceDN w:val="0"/>
        <w:adjustRightInd w:val="0"/>
        <w:rPr>
          <w:rFonts w:ascii="Century Gothic" w:eastAsiaTheme="minorHAnsi" w:hAnsi="Century Gothic" w:cs="Arial"/>
          <w:color w:val="000000"/>
          <w:szCs w:val="22"/>
        </w:rPr>
      </w:pPr>
      <w:r>
        <w:rPr>
          <w:rFonts w:ascii="Century Gothic" w:eastAsiaTheme="minorHAnsi" w:hAnsi="Century Gothic" w:cs="Arial"/>
          <w:color w:val="000000"/>
          <w:szCs w:val="22"/>
        </w:rPr>
        <w:t>T</w:t>
      </w:r>
      <w:r w:rsidR="003937FB" w:rsidRPr="003937FB">
        <w:rPr>
          <w:rFonts w:ascii="Century Gothic" w:eastAsiaTheme="minorHAnsi" w:hAnsi="Century Gothic" w:cs="Arial"/>
          <w:color w:val="000000"/>
          <w:szCs w:val="22"/>
        </w:rPr>
        <w:t>he majority of</w:t>
      </w:r>
      <w:r>
        <w:rPr>
          <w:rFonts w:ascii="Century Gothic" w:eastAsiaTheme="minorHAnsi" w:hAnsi="Century Gothic" w:cs="Arial"/>
          <w:color w:val="000000"/>
          <w:szCs w:val="22"/>
        </w:rPr>
        <w:t xml:space="preserve"> </w:t>
      </w:r>
      <w:r w:rsidR="003937FB" w:rsidRPr="003937FB">
        <w:rPr>
          <w:rFonts w:ascii="Century Gothic" w:eastAsiaTheme="minorHAnsi" w:hAnsi="Century Gothic" w:cs="Arial"/>
          <w:color w:val="000000"/>
          <w:szCs w:val="22"/>
        </w:rPr>
        <w:t>entrants are likely to be school leavers who have completed their GCSE/Baccalaureate studies</w:t>
      </w:r>
      <w:r w:rsidR="003937FB">
        <w:rPr>
          <w:rFonts w:ascii="Century Gothic" w:eastAsiaTheme="minorHAnsi" w:hAnsi="Century Gothic" w:cs="Arial"/>
          <w:color w:val="000000"/>
          <w:szCs w:val="22"/>
        </w:rPr>
        <w:t xml:space="preserve"> </w:t>
      </w:r>
      <w:r w:rsidR="003937FB" w:rsidRPr="003937FB">
        <w:rPr>
          <w:rFonts w:ascii="Century Gothic" w:eastAsiaTheme="minorHAnsi" w:hAnsi="Century Gothic" w:cs="Arial"/>
          <w:color w:val="000000"/>
          <w:szCs w:val="22"/>
        </w:rPr>
        <w:t>and relevant vocational activity such as work experience. Others may have worked in the</w:t>
      </w:r>
      <w:r w:rsidR="003937FB">
        <w:rPr>
          <w:rFonts w:ascii="Century Gothic" w:eastAsiaTheme="minorHAnsi" w:hAnsi="Century Gothic" w:cs="Arial"/>
          <w:color w:val="000000"/>
          <w:szCs w:val="22"/>
        </w:rPr>
        <w:t xml:space="preserve"> </w:t>
      </w:r>
      <w:r w:rsidR="003937FB" w:rsidRPr="003937FB">
        <w:rPr>
          <w:rFonts w:ascii="Century Gothic" w:eastAsiaTheme="minorHAnsi" w:hAnsi="Century Gothic" w:cs="Arial"/>
          <w:color w:val="000000"/>
          <w:szCs w:val="22"/>
        </w:rPr>
        <w:t>science sector for a period before considering an apprenticeship.</w:t>
      </w:r>
      <w:r w:rsidR="003010B1" w:rsidRPr="003937FB">
        <w:rPr>
          <w:rFonts w:ascii="Century Gothic" w:eastAsiaTheme="minorHAnsi" w:hAnsi="Century Gothic" w:cs="Arial"/>
          <w:color w:val="000000"/>
          <w:szCs w:val="22"/>
        </w:rPr>
        <w:tab/>
      </w:r>
    </w:p>
    <w:p w14:paraId="651BF483" w14:textId="735C7E34" w:rsidR="003010B1" w:rsidRDefault="003010B1" w:rsidP="003010B1">
      <w:pPr>
        <w:autoSpaceDE w:val="0"/>
        <w:autoSpaceDN w:val="0"/>
        <w:adjustRightInd w:val="0"/>
        <w:jc w:val="both"/>
        <w:rPr>
          <w:rFonts w:ascii="Century Gothic" w:eastAsiaTheme="minorHAnsi" w:hAnsi="Century Gothic" w:cs="Arial"/>
          <w:b/>
          <w:bCs/>
          <w:color w:val="000000"/>
          <w:szCs w:val="22"/>
        </w:rPr>
      </w:pPr>
    </w:p>
    <w:p w14:paraId="3E62882D" w14:textId="77777777" w:rsidR="00E75CB3" w:rsidRPr="003010B1" w:rsidRDefault="00E75CB3" w:rsidP="003010B1">
      <w:pPr>
        <w:autoSpaceDE w:val="0"/>
        <w:autoSpaceDN w:val="0"/>
        <w:adjustRightInd w:val="0"/>
        <w:jc w:val="both"/>
        <w:rPr>
          <w:rFonts w:ascii="Century Gothic" w:eastAsiaTheme="minorHAnsi" w:hAnsi="Century Gothic" w:cs="Arial"/>
          <w:b/>
          <w:bCs/>
          <w:color w:val="000000"/>
          <w:szCs w:val="22"/>
        </w:rPr>
      </w:pPr>
    </w:p>
    <w:p w14:paraId="7C802D5D" w14:textId="42C0F5F5" w:rsidR="00521DC2" w:rsidRPr="00E75CB3" w:rsidRDefault="003010B1" w:rsidP="003010B1">
      <w:pPr>
        <w:autoSpaceDE w:val="0"/>
        <w:autoSpaceDN w:val="0"/>
        <w:adjustRightInd w:val="0"/>
        <w:jc w:val="both"/>
        <w:rPr>
          <w:rFonts w:ascii="Century Gothic" w:eastAsiaTheme="minorHAnsi" w:hAnsi="Century Gothic" w:cs="Arial"/>
          <w:b/>
          <w:bCs/>
          <w:color w:val="000000"/>
          <w:sz w:val="24"/>
          <w:szCs w:val="24"/>
        </w:rPr>
      </w:pPr>
      <w:r w:rsidRPr="00E75CB3">
        <w:rPr>
          <w:rFonts w:ascii="Century Gothic" w:eastAsiaTheme="minorHAnsi" w:hAnsi="Century Gothic" w:cs="Arial"/>
          <w:b/>
          <w:bCs/>
          <w:color w:val="000000"/>
          <w:sz w:val="24"/>
          <w:szCs w:val="24"/>
        </w:rPr>
        <w:t>Progression from</w:t>
      </w:r>
      <w:r w:rsidR="00E44D87" w:rsidRPr="00E75CB3">
        <w:rPr>
          <w:sz w:val="24"/>
          <w:szCs w:val="24"/>
        </w:rPr>
        <w:t xml:space="preserve"> </w:t>
      </w:r>
      <w:r w:rsidR="00E44D87" w:rsidRPr="00E75CB3">
        <w:rPr>
          <w:rFonts w:ascii="Century Gothic" w:eastAsiaTheme="minorHAnsi" w:hAnsi="Century Gothic" w:cs="Arial"/>
          <w:b/>
          <w:bCs/>
          <w:color w:val="000000"/>
          <w:sz w:val="24"/>
          <w:szCs w:val="24"/>
        </w:rPr>
        <w:t>the Level 3 Apprenticeship:</w:t>
      </w:r>
    </w:p>
    <w:bookmarkEnd w:id="17"/>
    <w:p w14:paraId="779AB24F" w14:textId="77777777" w:rsidR="00E44D87" w:rsidRPr="00E44D87" w:rsidRDefault="00E44D87" w:rsidP="00E44D87">
      <w:pPr>
        <w:autoSpaceDE w:val="0"/>
        <w:autoSpaceDN w:val="0"/>
        <w:adjustRightInd w:val="0"/>
        <w:jc w:val="both"/>
        <w:rPr>
          <w:rFonts w:ascii="Century Gothic" w:eastAsiaTheme="minorHAnsi" w:hAnsi="Century Gothic" w:cs="Arial"/>
          <w:bCs/>
          <w:color w:val="000000"/>
          <w:szCs w:val="22"/>
        </w:rPr>
      </w:pPr>
      <w:r w:rsidRPr="00E44D87">
        <w:rPr>
          <w:rFonts w:ascii="Century Gothic" w:eastAsiaTheme="minorHAnsi" w:hAnsi="Century Gothic" w:cs="Arial"/>
          <w:bCs/>
          <w:color w:val="000000"/>
          <w:szCs w:val="22"/>
        </w:rPr>
        <w:t>It is likely that successful apprentices will take up laboratory technician positions</w:t>
      </w:r>
    </w:p>
    <w:p w14:paraId="23BB982E" w14:textId="19087178" w:rsidR="00E44D87" w:rsidRDefault="00E44D87" w:rsidP="00E44D87">
      <w:pPr>
        <w:autoSpaceDE w:val="0"/>
        <w:autoSpaceDN w:val="0"/>
        <w:adjustRightInd w:val="0"/>
        <w:jc w:val="both"/>
        <w:rPr>
          <w:rFonts w:ascii="Century Gothic" w:eastAsiaTheme="minorHAnsi" w:hAnsi="Century Gothic" w:cs="Arial"/>
          <w:bCs/>
          <w:color w:val="000000"/>
          <w:szCs w:val="22"/>
        </w:rPr>
      </w:pPr>
      <w:r w:rsidRPr="00E44D87">
        <w:rPr>
          <w:rFonts w:ascii="Century Gothic" w:eastAsiaTheme="minorHAnsi" w:hAnsi="Century Gothic" w:cs="Arial"/>
          <w:bCs/>
          <w:color w:val="000000"/>
          <w:szCs w:val="22"/>
        </w:rPr>
        <w:t>in industrial, pharmaceutical, petrochemical and nuclear companies carrying out a wide variety</w:t>
      </w:r>
      <w:r>
        <w:rPr>
          <w:rFonts w:ascii="Century Gothic" w:eastAsiaTheme="minorHAnsi" w:hAnsi="Century Gothic" w:cs="Arial"/>
          <w:bCs/>
          <w:color w:val="000000"/>
          <w:szCs w:val="22"/>
        </w:rPr>
        <w:t xml:space="preserve"> </w:t>
      </w:r>
      <w:r w:rsidRPr="00E44D87">
        <w:rPr>
          <w:rFonts w:ascii="Century Gothic" w:eastAsiaTheme="minorHAnsi" w:hAnsi="Century Gothic" w:cs="Arial"/>
          <w:bCs/>
          <w:color w:val="000000"/>
          <w:szCs w:val="22"/>
        </w:rPr>
        <w:t>of technician job roles. In most cases these will be of a supervisory nature carrying out routine</w:t>
      </w:r>
      <w:r>
        <w:rPr>
          <w:rFonts w:ascii="Century Gothic" w:eastAsiaTheme="minorHAnsi" w:hAnsi="Century Gothic" w:cs="Arial"/>
          <w:bCs/>
          <w:color w:val="000000"/>
          <w:szCs w:val="22"/>
        </w:rPr>
        <w:t xml:space="preserve"> </w:t>
      </w:r>
      <w:r w:rsidRPr="00E44D87">
        <w:rPr>
          <w:rFonts w:ascii="Century Gothic" w:eastAsiaTheme="minorHAnsi" w:hAnsi="Century Gothic" w:cs="Arial"/>
          <w:bCs/>
          <w:color w:val="000000"/>
          <w:szCs w:val="22"/>
        </w:rPr>
        <w:t>and non routine activities.</w:t>
      </w:r>
    </w:p>
    <w:p w14:paraId="73F5B972" w14:textId="77777777" w:rsidR="00E44D87" w:rsidRPr="00E44D87" w:rsidRDefault="00E44D87" w:rsidP="00E44D87">
      <w:pPr>
        <w:autoSpaceDE w:val="0"/>
        <w:autoSpaceDN w:val="0"/>
        <w:adjustRightInd w:val="0"/>
        <w:jc w:val="both"/>
        <w:rPr>
          <w:rFonts w:ascii="Century Gothic" w:eastAsiaTheme="minorHAnsi" w:hAnsi="Century Gothic" w:cs="Arial"/>
          <w:bCs/>
          <w:color w:val="000000"/>
          <w:szCs w:val="22"/>
        </w:rPr>
      </w:pPr>
    </w:p>
    <w:p w14:paraId="5C593894" w14:textId="10AD113F" w:rsidR="003010B1" w:rsidRPr="003010B1" w:rsidRDefault="00E44D87" w:rsidP="00E44D87">
      <w:pPr>
        <w:autoSpaceDE w:val="0"/>
        <w:autoSpaceDN w:val="0"/>
        <w:adjustRightInd w:val="0"/>
        <w:jc w:val="both"/>
        <w:rPr>
          <w:rFonts w:ascii="Century Gothic" w:eastAsiaTheme="minorHAnsi" w:hAnsi="Century Gothic" w:cs="Arial"/>
          <w:bCs/>
          <w:color w:val="000000"/>
          <w:szCs w:val="22"/>
        </w:rPr>
      </w:pPr>
      <w:r w:rsidRPr="00E44D87">
        <w:rPr>
          <w:rFonts w:ascii="Century Gothic" w:eastAsiaTheme="minorHAnsi" w:hAnsi="Century Gothic" w:cs="Arial"/>
          <w:bCs/>
          <w:color w:val="000000"/>
          <w:szCs w:val="22"/>
        </w:rPr>
        <w:t>Opportunities to undertake Further and Higher education are likely especially apprentices who</w:t>
      </w:r>
      <w:r>
        <w:rPr>
          <w:rFonts w:ascii="Century Gothic" w:eastAsiaTheme="minorHAnsi" w:hAnsi="Century Gothic" w:cs="Arial"/>
          <w:bCs/>
          <w:color w:val="000000"/>
          <w:szCs w:val="22"/>
        </w:rPr>
        <w:t xml:space="preserve"> </w:t>
      </w:r>
      <w:r w:rsidRPr="00E44D87">
        <w:rPr>
          <w:rFonts w:ascii="Century Gothic" w:eastAsiaTheme="minorHAnsi" w:hAnsi="Century Gothic" w:cs="Arial"/>
          <w:bCs/>
          <w:color w:val="000000"/>
          <w:szCs w:val="22"/>
        </w:rPr>
        <w:t>complete the BTEC Level 3 Diploma in Applied Science, apprentices may have the opportunity</w:t>
      </w:r>
      <w:r>
        <w:rPr>
          <w:rFonts w:ascii="Century Gothic" w:eastAsiaTheme="minorHAnsi" w:hAnsi="Century Gothic" w:cs="Arial"/>
          <w:bCs/>
          <w:color w:val="000000"/>
          <w:szCs w:val="22"/>
        </w:rPr>
        <w:t xml:space="preserve"> </w:t>
      </w:r>
      <w:r w:rsidRPr="00E44D87">
        <w:rPr>
          <w:rFonts w:ascii="Century Gothic" w:eastAsiaTheme="minorHAnsi" w:hAnsi="Century Gothic" w:cs="Arial"/>
          <w:bCs/>
          <w:color w:val="000000"/>
          <w:szCs w:val="22"/>
        </w:rPr>
        <w:t>to progress onto level 4/5 science related qualifications, which could provide access to a wide</w:t>
      </w:r>
      <w:r>
        <w:rPr>
          <w:rFonts w:ascii="Century Gothic" w:eastAsiaTheme="minorHAnsi" w:hAnsi="Century Gothic" w:cs="Arial"/>
          <w:bCs/>
          <w:color w:val="000000"/>
          <w:szCs w:val="22"/>
        </w:rPr>
        <w:t xml:space="preserve"> </w:t>
      </w:r>
      <w:r w:rsidRPr="00E44D87">
        <w:rPr>
          <w:rFonts w:ascii="Century Gothic" w:eastAsiaTheme="minorHAnsi" w:hAnsi="Century Gothic" w:cs="Arial"/>
          <w:bCs/>
          <w:color w:val="000000"/>
          <w:szCs w:val="22"/>
        </w:rPr>
        <w:t xml:space="preserve">range of science related university courses. </w:t>
      </w:r>
    </w:p>
    <w:p w14:paraId="65DC5FE7" w14:textId="03DD934D" w:rsidR="003010B1" w:rsidRDefault="003010B1" w:rsidP="003010B1">
      <w:pPr>
        <w:autoSpaceDE w:val="0"/>
        <w:autoSpaceDN w:val="0"/>
        <w:adjustRightInd w:val="0"/>
        <w:jc w:val="both"/>
        <w:rPr>
          <w:rFonts w:ascii="Century Gothic" w:eastAsiaTheme="minorHAnsi" w:hAnsi="Century Gothic" w:cs="Arial"/>
          <w:bCs/>
          <w:color w:val="000000"/>
          <w:szCs w:val="22"/>
        </w:rPr>
      </w:pPr>
    </w:p>
    <w:p w14:paraId="52580E76" w14:textId="77777777" w:rsidR="00A70642" w:rsidRDefault="00A70642" w:rsidP="003010B1">
      <w:pPr>
        <w:autoSpaceDE w:val="0"/>
        <w:autoSpaceDN w:val="0"/>
        <w:adjustRightInd w:val="0"/>
        <w:jc w:val="both"/>
        <w:rPr>
          <w:rFonts w:ascii="Century Gothic" w:eastAsiaTheme="minorHAnsi" w:hAnsi="Century Gothic" w:cs="Arial"/>
          <w:bCs/>
          <w:color w:val="000000"/>
          <w:szCs w:val="22"/>
        </w:rPr>
      </w:pPr>
    </w:p>
    <w:p w14:paraId="743DEBFE" w14:textId="77777777" w:rsidR="00CB5803" w:rsidRDefault="00CB5803" w:rsidP="00E44D87">
      <w:pPr>
        <w:autoSpaceDE w:val="0"/>
        <w:autoSpaceDN w:val="0"/>
        <w:adjustRightInd w:val="0"/>
        <w:jc w:val="both"/>
        <w:rPr>
          <w:rFonts w:ascii="Century Gothic" w:eastAsiaTheme="minorHAnsi" w:hAnsi="Century Gothic" w:cs="Arial"/>
          <w:b/>
          <w:bCs/>
          <w:color w:val="000000"/>
          <w:sz w:val="24"/>
          <w:szCs w:val="24"/>
        </w:rPr>
      </w:pPr>
    </w:p>
    <w:p w14:paraId="609B937A" w14:textId="77777777" w:rsidR="00CB5803" w:rsidRDefault="00CB5803" w:rsidP="00E44D87">
      <w:pPr>
        <w:autoSpaceDE w:val="0"/>
        <w:autoSpaceDN w:val="0"/>
        <w:adjustRightInd w:val="0"/>
        <w:jc w:val="both"/>
        <w:rPr>
          <w:rFonts w:ascii="Century Gothic" w:eastAsiaTheme="minorHAnsi" w:hAnsi="Century Gothic" w:cs="Arial"/>
          <w:b/>
          <w:bCs/>
          <w:color w:val="000000"/>
          <w:sz w:val="24"/>
          <w:szCs w:val="24"/>
        </w:rPr>
      </w:pPr>
    </w:p>
    <w:p w14:paraId="4BADDD71" w14:textId="42C47055" w:rsidR="00E44D87" w:rsidRPr="00E44D87" w:rsidRDefault="00E44D87" w:rsidP="00E44D87">
      <w:pPr>
        <w:autoSpaceDE w:val="0"/>
        <w:autoSpaceDN w:val="0"/>
        <w:adjustRightInd w:val="0"/>
        <w:jc w:val="both"/>
        <w:rPr>
          <w:rFonts w:ascii="Century Gothic" w:eastAsiaTheme="minorHAnsi" w:hAnsi="Century Gothic" w:cs="Arial"/>
          <w:b/>
          <w:bCs/>
          <w:color w:val="000000"/>
          <w:sz w:val="24"/>
          <w:szCs w:val="24"/>
        </w:rPr>
      </w:pPr>
      <w:r w:rsidRPr="00E44D87">
        <w:rPr>
          <w:rFonts w:ascii="Century Gothic" w:eastAsiaTheme="minorHAnsi" w:hAnsi="Century Gothic" w:cs="Arial"/>
          <w:b/>
          <w:bCs/>
          <w:color w:val="000000"/>
          <w:sz w:val="24"/>
          <w:szCs w:val="24"/>
        </w:rPr>
        <w:t xml:space="preserve">Progression routes into the Level </w:t>
      </w:r>
      <w:r w:rsidR="008227A0">
        <w:rPr>
          <w:rFonts w:ascii="Century Gothic" w:eastAsiaTheme="minorHAnsi" w:hAnsi="Century Gothic" w:cs="Arial"/>
          <w:b/>
          <w:bCs/>
          <w:color w:val="000000"/>
          <w:sz w:val="24"/>
          <w:szCs w:val="24"/>
        </w:rPr>
        <w:t>4</w:t>
      </w:r>
      <w:r w:rsidRPr="00E44D87">
        <w:rPr>
          <w:rFonts w:ascii="Century Gothic" w:eastAsiaTheme="minorHAnsi" w:hAnsi="Century Gothic" w:cs="Arial"/>
          <w:b/>
          <w:bCs/>
          <w:color w:val="000000"/>
          <w:sz w:val="24"/>
          <w:szCs w:val="24"/>
        </w:rPr>
        <w:t xml:space="preserve"> </w:t>
      </w:r>
      <w:r w:rsidR="008227A0">
        <w:rPr>
          <w:rFonts w:ascii="Century Gothic" w:eastAsiaTheme="minorHAnsi" w:hAnsi="Century Gothic" w:cs="Arial"/>
          <w:b/>
          <w:bCs/>
          <w:color w:val="000000"/>
          <w:sz w:val="24"/>
          <w:szCs w:val="24"/>
        </w:rPr>
        <w:t xml:space="preserve"> </w:t>
      </w:r>
      <w:r w:rsidRPr="00E44D87">
        <w:rPr>
          <w:rFonts w:ascii="Century Gothic" w:eastAsiaTheme="minorHAnsi" w:hAnsi="Century Gothic" w:cs="Arial"/>
          <w:b/>
          <w:bCs/>
          <w:color w:val="000000"/>
          <w:sz w:val="24"/>
          <w:szCs w:val="24"/>
        </w:rPr>
        <w:t>Apprenticeship:</w:t>
      </w:r>
    </w:p>
    <w:p w14:paraId="4F3F5060" w14:textId="451C3610"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The </w:t>
      </w:r>
      <w:r w:rsidR="006C0E0A">
        <w:rPr>
          <w:rFonts w:ascii="Century Gothic" w:eastAsiaTheme="minorHAnsi" w:hAnsi="Century Gothic" w:cs="Arial"/>
          <w:color w:val="000000"/>
          <w:szCs w:val="22"/>
        </w:rPr>
        <w:t xml:space="preserve">Level 4 </w:t>
      </w:r>
      <w:r w:rsidRPr="005C78FA">
        <w:rPr>
          <w:rFonts w:ascii="Century Gothic" w:eastAsiaTheme="minorHAnsi" w:hAnsi="Century Gothic" w:cs="Arial"/>
          <w:color w:val="000000"/>
          <w:szCs w:val="22"/>
        </w:rPr>
        <w:t xml:space="preserve">Apprenticeship is open to all people employed and who can demonstrate that they have the aptitude and potential to achieve the relevant Foundation Degree, HND Diploma or HNC Diploma in a technical discipline. Whilst the framework does not prescribe the entry qualifications for the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 as a general guide to the level of the Foundation Degree, HND Diploma or HNC Diploma the applicants should be:</w:t>
      </w:r>
    </w:p>
    <w:p w14:paraId="6BBDDCD2" w14:textId="77777777" w:rsidR="00E75CB3" w:rsidRDefault="00E75CB3" w:rsidP="00E75CB3">
      <w:pPr>
        <w:autoSpaceDE w:val="0"/>
        <w:autoSpaceDN w:val="0"/>
        <w:adjustRightInd w:val="0"/>
        <w:jc w:val="both"/>
        <w:rPr>
          <w:rFonts w:ascii="Century Gothic" w:eastAsiaTheme="minorHAnsi" w:hAnsi="Century Gothic" w:cs="Arial"/>
          <w:color w:val="000000"/>
          <w:szCs w:val="22"/>
        </w:rPr>
      </w:pPr>
    </w:p>
    <w:p w14:paraId="6D884E2A" w14:textId="77777777" w:rsidR="00E75CB3" w:rsidRPr="00E75CB3" w:rsidRDefault="00191CE9" w:rsidP="00E75CB3">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E75CB3">
        <w:rPr>
          <w:rFonts w:ascii="Century Gothic" w:eastAsiaTheme="minorHAnsi" w:hAnsi="Century Gothic" w:cs="Arial"/>
          <w:color w:val="000000"/>
          <w:szCs w:val="22"/>
        </w:rPr>
        <w:t xml:space="preserve">Progressing from the Advanced Level Apprenticeship in a related scientific discipline </w:t>
      </w:r>
    </w:p>
    <w:p w14:paraId="4AFB5541" w14:textId="7DACE98A" w:rsidR="00191CE9" w:rsidRPr="00E75CB3" w:rsidRDefault="00191CE9" w:rsidP="00E75CB3">
      <w:pPr>
        <w:autoSpaceDE w:val="0"/>
        <w:autoSpaceDN w:val="0"/>
        <w:adjustRightInd w:val="0"/>
        <w:jc w:val="both"/>
        <w:rPr>
          <w:rFonts w:ascii="Century Gothic" w:eastAsiaTheme="minorHAnsi" w:hAnsi="Century Gothic" w:cs="Arial"/>
          <w:color w:val="000000"/>
          <w:szCs w:val="22"/>
        </w:rPr>
      </w:pPr>
      <w:r w:rsidRPr="00E75CB3">
        <w:rPr>
          <w:rFonts w:ascii="Century Gothic" w:eastAsiaTheme="minorHAnsi" w:hAnsi="Century Gothic" w:cs="Arial"/>
          <w:color w:val="000000"/>
          <w:szCs w:val="22"/>
        </w:rPr>
        <w:t>or</w:t>
      </w:r>
    </w:p>
    <w:p w14:paraId="344F30AF" w14:textId="6652EB49" w:rsidR="00191CE9" w:rsidRPr="005C78FA" w:rsidRDefault="00191CE9" w:rsidP="00E75CB3">
      <w:pPr>
        <w:pStyle w:val="ListParagraph"/>
        <w:numPr>
          <w:ilvl w:val="0"/>
          <w:numId w:val="21"/>
        </w:numPr>
        <w:autoSpaceDE w:val="0"/>
        <w:autoSpaceDN w:val="0"/>
        <w:adjustRightInd w:val="0"/>
        <w:jc w:val="both"/>
        <w:rPr>
          <w:rFonts w:ascii="Century Gothic" w:eastAsiaTheme="minorHAnsi" w:hAnsi="Century Gothic" w:cs="Arial"/>
          <w:color w:val="000000"/>
          <w:szCs w:val="22"/>
        </w:rPr>
      </w:pPr>
      <w:r w:rsidRPr="00E75CB3">
        <w:rPr>
          <w:rFonts w:ascii="Century Gothic" w:eastAsiaTheme="minorHAnsi" w:hAnsi="Century Gothic" w:cs="Arial"/>
          <w:color w:val="000000"/>
          <w:szCs w:val="22"/>
        </w:rPr>
        <w:t>At the start of their Apprenticeship have achieved at least 200 points at A/AS level including DD at GCE A2 for two Science subjects, including the science subject which is the main component of the Foundation Degree, HND Diploma or HNC Diploma; and at least 5 GCSE’s including Maths, English and 3 other subjects at C or above. In some cases</w:t>
      </w:r>
      <w:r w:rsidRPr="005C78FA">
        <w:rPr>
          <w:rFonts w:ascii="Century Gothic" w:eastAsiaTheme="minorHAnsi" w:hAnsi="Century Gothic" w:cs="Arial"/>
          <w:color w:val="000000"/>
          <w:szCs w:val="22"/>
        </w:rPr>
        <w:t xml:space="preserve">, employers may wish to recruit apprentices who have the ability to eventually undertake a Level 6 apprenticeship, who would start initially at Level 4. Under these circumstances, candidates would need to have appropriate A levels or equivalent that would allow them entry to Higher Education at Level 6. Learners who have completed the Welsh Baccalaureate may have completed units or short courses which will provide underpinning knowledge towards the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w:t>
      </w:r>
    </w:p>
    <w:p w14:paraId="7B905AEA" w14:textId="77777777" w:rsidR="00191CE9" w:rsidRPr="005C78FA" w:rsidRDefault="00191CE9" w:rsidP="00191CE9">
      <w:pPr>
        <w:autoSpaceDE w:val="0"/>
        <w:autoSpaceDN w:val="0"/>
        <w:adjustRightInd w:val="0"/>
        <w:jc w:val="both"/>
        <w:rPr>
          <w:rFonts w:ascii="Century Gothic" w:eastAsiaTheme="minorHAnsi" w:hAnsi="Century Gothic" w:cs="Arial"/>
          <w:color w:val="000000"/>
          <w:szCs w:val="22"/>
        </w:rPr>
      </w:pPr>
    </w:p>
    <w:p w14:paraId="5D0B782C" w14:textId="161949CE"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For the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 there are no minimum entry or previous experience</w:t>
      </w:r>
    </w:p>
    <w:p w14:paraId="1C0E1E95" w14:textId="77777777"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requirements. The programme shall allow equal access to all applicants. Due to the</w:t>
      </w:r>
    </w:p>
    <w:p w14:paraId="64B7F180" w14:textId="77777777"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competition for places the following skills and attributes relevant to working within the</w:t>
      </w:r>
    </w:p>
    <w:p w14:paraId="689C0CE3" w14:textId="35F0BA10"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industries and services that use chemical science, life sciences, food science, process/product development or healthcare science may be considered as part of the application process:</w:t>
      </w:r>
    </w:p>
    <w:p w14:paraId="6F1ED625" w14:textId="77777777" w:rsidR="00191CE9" w:rsidRPr="005C78FA" w:rsidRDefault="00191CE9" w:rsidP="00191CE9">
      <w:pPr>
        <w:autoSpaceDE w:val="0"/>
        <w:autoSpaceDN w:val="0"/>
        <w:adjustRightInd w:val="0"/>
        <w:jc w:val="both"/>
        <w:rPr>
          <w:rFonts w:ascii="Century Gothic" w:eastAsiaTheme="minorHAnsi" w:hAnsi="Century Gothic" w:cs="Arial"/>
          <w:color w:val="000000"/>
          <w:szCs w:val="22"/>
        </w:rPr>
      </w:pPr>
    </w:p>
    <w:p w14:paraId="45A7423F" w14:textId="77777777"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Motivation to succeed within the industry.</w:t>
      </w:r>
    </w:p>
    <w:p w14:paraId="3CA5464D" w14:textId="77777777"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Willingness to adhere to employer/training provider terms and conditions of employment.</w:t>
      </w:r>
    </w:p>
    <w:p w14:paraId="2B86C287" w14:textId="63312818"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Demonstrable commitment and awareness of the demands of the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w:t>
      </w:r>
    </w:p>
    <w:p w14:paraId="6BE1849D" w14:textId="77777777"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Willingness to learn and apply that learning in the workplace.</w:t>
      </w:r>
    </w:p>
    <w:p w14:paraId="1159EB60" w14:textId="6FDC0CC3"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Ability to demonstrate that they have the potential to complete the qualifications which are part of the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w:t>
      </w:r>
    </w:p>
    <w:p w14:paraId="41A78A1B" w14:textId="77777777"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Willingness to work with due regard to Health and Safety of self and others.</w:t>
      </w:r>
    </w:p>
    <w:p w14:paraId="536A0B8B" w14:textId="09C1D29E" w:rsidR="00191CE9" w:rsidRPr="005C78FA" w:rsidRDefault="00191CE9" w:rsidP="00191CE9">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Willingness to communicate effectively with a range of people.</w:t>
      </w:r>
    </w:p>
    <w:p w14:paraId="6BB9A387" w14:textId="77777777" w:rsidR="00191CE9" w:rsidRPr="005C78FA" w:rsidRDefault="00191CE9" w:rsidP="00191CE9">
      <w:pPr>
        <w:autoSpaceDE w:val="0"/>
        <w:autoSpaceDN w:val="0"/>
        <w:adjustRightInd w:val="0"/>
        <w:jc w:val="both"/>
        <w:rPr>
          <w:rFonts w:ascii="Century Gothic" w:eastAsiaTheme="minorHAnsi" w:hAnsi="Century Gothic" w:cs="Arial"/>
          <w:color w:val="000000"/>
          <w:szCs w:val="22"/>
        </w:rPr>
      </w:pPr>
    </w:p>
    <w:p w14:paraId="74E19E85" w14:textId="67E29231" w:rsidR="00191CE9" w:rsidRPr="005C78FA" w:rsidRDefault="00191CE9" w:rsidP="00191CE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All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 applicants should be aware of the varied working conditions that may include;</w:t>
      </w:r>
    </w:p>
    <w:p w14:paraId="168B5268" w14:textId="77777777" w:rsidR="0054413F" w:rsidRPr="005C78FA" w:rsidRDefault="0054413F" w:rsidP="00191CE9">
      <w:pPr>
        <w:autoSpaceDE w:val="0"/>
        <w:autoSpaceDN w:val="0"/>
        <w:adjustRightInd w:val="0"/>
        <w:jc w:val="both"/>
        <w:rPr>
          <w:rFonts w:ascii="Century Gothic" w:eastAsiaTheme="minorHAnsi" w:hAnsi="Century Gothic" w:cs="Arial"/>
          <w:color w:val="000000"/>
          <w:szCs w:val="22"/>
        </w:rPr>
      </w:pPr>
    </w:p>
    <w:p w14:paraId="0E8B5C64"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Working with high hazard chemicals</w:t>
      </w:r>
    </w:p>
    <w:p w14:paraId="13641669"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Exposure to bio-hazards</w:t>
      </w:r>
    </w:p>
    <w:p w14:paraId="01BC88D3"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Working with members of the public</w:t>
      </w:r>
    </w:p>
    <w:p w14:paraId="21D210AD"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Working with a number of different departments</w:t>
      </w:r>
    </w:p>
    <w:p w14:paraId="12D69318"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Working as part of a team or unsupervised</w:t>
      </w:r>
    </w:p>
    <w:p w14:paraId="4CD5B5D1" w14:textId="77777777" w:rsidR="00191CE9"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Working in a high security environment</w:t>
      </w:r>
    </w:p>
    <w:p w14:paraId="1FAA4212" w14:textId="3DACF24F" w:rsidR="00E44D87" w:rsidRPr="005C78FA" w:rsidRDefault="00191CE9" w:rsidP="0054413F">
      <w:pPr>
        <w:pStyle w:val="ListParagraph"/>
        <w:numPr>
          <w:ilvl w:val="0"/>
          <w:numId w:val="23"/>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Wearing personal protective clothing.</w:t>
      </w:r>
    </w:p>
    <w:p w14:paraId="3FC39EC4" w14:textId="77777777" w:rsidR="008227A0" w:rsidRPr="008227A0" w:rsidRDefault="008227A0" w:rsidP="008227A0">
      <w:pPr>
        <w:autoSpaceDE w:val="0"/>
        <w:autoSpaceDN w:val="0"/>
        <w:adjustRightInd w:val="0"/>
        <w:jc w:val="both"/>
        <w:rPr>
          <w:rFonts w:ascii="Century Gothic" w:eastAsiaTheme="minorHAnsi" w:hAnsi="Century Gothic" w:cs="Arial"/>
          <w:b/>
          <w:bCs/>
          <w:color w:val="000000"/>
          <w:sz w:val="24"/>
          <w:szCs w:val="24"/>
        </w:rPr>
      </w:pPr>
    </w:p>
    <w:p w14:paraId="272D1C97" w14:textId="5093C1DC" w:rsidR="00E44D87" w:rsidRDefault="008227A0" w:rsidP="008227A0">
      <w:pPr>
        <w:autoSpaceDE w:val="0"/>
        <w:autoSpaceDN w:val="0"/>
        <w:adjustRightInd w:val="0"/>
        <w:jc w:val="both"/>
        <w:rPr>
          <w:rFonts w:ascii="Century Gothic" w:eastAsiaTheme="minorHAnsi" w:hAnsi="Century Gothic" w:cs="Arial"/>
          <w:b/>
          <w:bCs/>
          <w:color w:val="000000"/>
          <w:sz w:val="24"/>
          <w:szCs w:val="24"/>
        </w:rPr>
      </w:pPr>
      <w:r w:rsidRPr="008227A0">
        <w:rPr>
          <w:rFonts w:ascii="Century Gothic" w:eastAsiaTheme="minorHAnsi" w:hAnsi="Century Gothic" w:cs="Arial"/>
          <w:b/>
          <w:bCs/>
          <w:color w:val="000000"/>
          <w:sz w:val="24"/>
          <w:szCs w:val="24"/>
        </w:rPr>
        <w:t xml:space="preserve">Progression </w:t>
      </w:r>
      <w:r w:rsidR="007D66CC">
        <w:rPr>
          <w:rFonts w:ascii="Century Gothic" w:eastAsiaTheme="minorHAnsi" w:hAnsi="Century Gothic" w:cs="Arial"/>
          <w:b/>
          <w:bCs/>
          <w:color w:val="000000"/>
          <w:sz w:val="24"/>
          <w:szCs w:val="24"/>
        </w:rPr>
        <w:t xml:space="preserve">routes </w:t>
      </w:r>
      <w:r w:rsidRPr="008227A0">
        <w:rPr>
          <w:rFonts w:ascii="Century Gothic" w:eastAsiaTheme="minorHAnsi" w:hAnsi="Century Gothic" w:cs="Arial"/>
          <w:b/>
          <w:bCs/>
          <w:color w:val="000000"/>
          <w:sz w:val="24"/>
          <w:szCs w:val="24"/>
        </w:rPr>
        <w:t xml:space="preserve">from the Level </w:t>
      </w:r>
      <w:r w:rsidR="007D66CC">
        <w:rPr>
          <w:rFonts w:ascii="Century Gothic" w:eastAsiaTheme="minorHAnsi" w:hAnsi="Century Gothic" w:cs="Arial"/>
          <w:b/>
          <w:bCs/>
          <w:color w:val="000000"/>
          <w:sz w:val="24"/>
          <w:szCs w:val="24"/>
        </w:rPr>
        <w:t xml:space="preserve">4 </w:t>
      </w:r>
      <w:r w:rsidRPr="008227A0">
        <w:rPr>
          <w:rFonts w:ascii="Century Gothic" w:eastAsiaTheme="minorHAnsi" w:hAnsi="Century Gothic" w:cs="Arial"/>
          <w:b/>
          <w:bCs/>
          <w:color w:val="000000"/>
          <w:sz w:val="24"/>
          <w:szCs w:val="24"/>
        </w:rPr>
        <w:t>Apprenticeship:</w:t>
      </w:r>
    </w:p>
    <w:p w14:paraId="0218F4EE" w14:textId="1278FFEB" w:rsidR="007C5A59" w:rsidRPr="007C5A59" w:rsidRDefault="007C5A59" w:rsidP="008227A0">
      <w:pPr>
        <w:autoSpaceDE w:val="0"/>
        <w:autoSpaceDN w:val="0"/>
        <w:adjustRightInd w:val="0"/>
        <w:jc w:val="both"/>
        <w:rPr>
          <w:rFonts w:ascii="Century Gothic" w:eastAsiaTheme="minorHAnsi" w:hAnsi="Century Gothic" w:cs="Arial"/>
          <w:color w:val="000000"/>
          <w:sz w:val="24"/>
          <w:szCs w:val="24"/>
        </w:rPr>
      </w:pPr>
    </w:p>
    <w:p w14:paraId="7B33BE3B" w14:textId="4F80ED1D" w:rsidR="007C5A59" w:rsidRPr="005C78FA" w:rsidRDefault="007C5A59" w:rsidP="007C5A5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Following completion of this </w:t>
      </w:r>
      <w:r w:rsidR="006C0E0A">
        <w:rPr>
          <w:rFonts w:ascii="Century Gothic" w:eastAsiaTheme="minorHAnsi" w:hAnsi="Century Gothic" w:cs="Arial"/>
          <w:color w:val="000000"/>
          <w:szCs w:val="22"/>
        </w:rPr>
        <w:t>Level 4</w:t>
      </w:r>
      <w:r w:rsidRPr="005C78FA">
        <w:rPr>
          <w:rFonts w:ascii="Century Gothic" w:eastAsiaTheme="minorHAnsi" w:hAnsi="Century Gothic" w:cs="Arial"/>
          <w:color w:val="000000"/>
          <w:szCs w:val="22"/>
        </w:rPr>
        <w:t xml:space="preserve"> Apprenticeship there are several options open to the successful candidate who wishes to continue their development in order to progress their career. There are opportunities to continue to undertake further vocational training or academic qualifications. These may include (but are not exclusive to) the following:</w:t>
      </w:r>
    </w:p>
    <w:p w14:paraId="0FF7B718" w14:textId="77777777" w:rsidR="007C5A59" w:rsidRPr="005C78FA" w:rsidRDefault="007C5A59" w:rsidP="007C5A59">
      <w:pPr>
        <w:autoSpaceDE w:val="0"/>
        <w:autoSpaceDN w:val="0"/>
        <w:adjustRightInd w:val="0"/>
        <w:jc w:val="both"/>
        <w:rPr>
          <w:rFonts w:ascii="Century Gothic" w:eastAsiaTheme="minorHAnsi" w:hAnsi="Century Gothic" w:cs="Arial"/>
          <w:color w:val="000000"/>
          <w:szCs w:val="22"/>
        </w:rPr>
      </w:pPr>
    </w:p>
    <w:p w14:paraId="0B15C630" w14:textId="77777777" w:rsidR="007C5A59" w:rsidRPr="005C78FA" w:rsidRDefault="007C5A59" w:rsidP="007C5A5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Career Progression</w:t>
      </w:r>
    </w:p>
    <w:p w14:paraId="5D60D084" w14:textId="52E3F82D" w:rsidR="007C5A59" w:rsidRPr="005C78FA" w:rsidRDefault="007C5A59" w:rsidP="007C5A59">
      <w:pPr>
        <w:autoSpaceDE w:val="0"/>
        <w:autoSpaceDN w:val="0"/>
        <w:adjustRightInd w:val="0"/>
        <w:jc w:val="both"/>
        <w:rPr>
          <w:rFonts w:ascii="Century Gothic" w:eastAsiaTheme="minorHAnsi" w:hAnsi="Century Gothic" w:cs="Arial"/>
          <w:color w:val="000000"/>
          <w:szCs w:val="22"/>
        </w:rPr>
      </w:pPr>
    </w:p>
    <w:p w14:paraId="7102130F" w14:textId="77777777" w:rsidR="007C5A59" w:rsidRPr="005C78FA" w:rsidRDefault="007C5A59" w:rsidP="007C5A59">
      <w:pPr>
        <w:pStyle w:val="ListParagraph"/>
        <w:numPr>
          <w:ilvl w:val="0"/>
          <w:numId w:val="24"/>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Undergraduate Degrees in Chemical Science or a related discipline.</w:t>
      </w:r>
    </w:p>
    <w:p w14:paraId="77A2200E" w14:textId="77777777" w:rsidR="007C5A59" w:rsidRPr="005C78FA" w:rsidRDefault="007C5A59" w:rsidP="007C5A59">
      <w:pPr>
        <w:pStyle w:val="ListParagraph"/>
        <w:numPr>
          <w:ilvl w:val="0"/>
          <w:numId w:val="24"/>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Diplomas in Science or a related discipline.</w:t>
      </w:r>
    </w:p>
    <w:p w14:paraId="21B4B1CC" w14:textId="457AE6BD" w:rsidR="007C5A59" w:rsidRPr="005C78FA" w:rsidRDefault="007C5A59" w:rsidP="007C5A59">
      <w:pPr>
        <w:pStyle w:val="ListParagraph"/>
        <w:numPr>
          <w:ilvl w:val="0"/>
          <w:numId w:val="24"/>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Progression to an honours degree through part-time study with work-based learning.</w:t>
      </w:r>
    </w:p>
    <w:p w14:paraId="16F2CC69" w14:textId="77777777" w:rsidR="007C5A59" w:rsidRPr="005C78FA" w:rsidRDefault="007C5A59" w:rsidP="007C5A59">
      <w:pPr>
        <w:pStyle w:val="ListParagraph"/>
        <w:autoSpaceDE w:val="0"/>
        <w:autoSpaceDN w:val="0"/>
        <w:adjustRightInd w:val="0"/>
        <w:jc w:val="both"/>
        <w:rPr>
          <w:rFonts w:ascii="Century Gothic" w:eastAsiaTheme="minorHAnsi" w:hAnsi="Century Gothic" w:cs="Arial"/>
          <w:color w:val="000000"/>
          <w:szCs w:val="22"/>
        </w:rPr>
      </w:pPr>
    </w:p>
    <w:p w14:paraId="2C15AA90" w14:textId="7B989342" w:rsidR="007C5A59" w:rsidRPr="005C78FA" w:rsidRDefault="007C5A59" w:rsidP="007C5A59">
      <w:p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Continuing Professional Development</w:t>
      </w:r>
    </w:p>
    <w:p w14:paraId="2756573F" w14:textId="77777777" w:rsidR="007C5A59" w:rsidRPr="005C78FA" w:rsidRDefault="007C5A59" w:rsidP="007C5A59">
      <w:pPr>
        <w:autoSpaceDE w:val="0"/>
        <w:autoSpaceDN w:val="0"/>
        <w:adjustRightInd w:val="0"/>
        <w:jc w:val="both"/>
        <w:rPr>
          <w:rFonts w:ascii="Century Gothic" w:eastAsiaTheme="minorHAnsi" w:hAnsi="Century Gothic" w:cs="Arial"/>
          <w:color w:val="000000"/>
          <w:szCs w:val="22"/>
        </w:rPr>
      </w:pPr>
    </w:p>
    <w:p w14:paraId="563D2CC7" w14:textId="77777777" w:rsidR="007C5A59" w:rsidRPr="005C78FA" w:rsidRDefault="007C5A59" w:rsidP="007C5A59">
      <w:pPr>
        <w:pStyle w:val="ListParagraph"/>
        <w:numPr>
          <w:ilvl w:val="0"/>
          <w:numId w:val="25"/>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Develop their career in coaching through Assessor and Verifier Awards.</w:t>
      </w:r>
    </w:p>
    <w:p w14:paraId="03EBBFAA" w14:textId="77777777" w:rsidR="007C5A59" w:rsidRPr="005C78FA" w:rsidRDefault="007C5A59" w:rsidP="007C5A59">
      <w:pPr>
        <w:pStyle w:val="ListParagraph"/>
        <w:numPr>
          <w:ilvl w:val="0"/>
          <w:numId w:val="25"/>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Qualifications in a related area, including (but not limited to) Health &amp; Safety, Training &amp;</w:t>
      </w:r>
    </w:p>
    <w:p w14:paraId="0624896B" w14:textId="77777777" w:rsidR="007C5A59" w:rsidRPr="005C78FA" w:rsidRDefault="007C5A59" w:rsidP="007C5A59">
      <w:pPr>
        <w:pStyle w:val="ListParagraph"/>
        <w:numPr>
          <w:ilvl w:val="0"/>
          <w:numId w:val="25"/>
        </w:numPr>
        <w:autoSpaceDE w:val="0"/>
        <w:autoSpaceDN w:val="0"/>
        <w:adjustRightInd w:val="0"/>
        <w:jc w:val="both"/>
        <w:rPr>
          <w:rFonts w:ascii="Century Gothic" w:eastAsiaTheme="minorHAnsi" w:hAnsi="Century Gothic" w:cs="Arial"/>
          <w:color w:val="000000"/>
          <w:szCs w:val="22"/>
        </w:rPr>
      </w:pPr>
      <w:r w:rsidRPr="005C78FA">
        <w:rPr>
          <w:rFonts w:ascii="Century Gothic" w:eastAsiaTheme="minorHAnsi" w:hAnsi="Century Gothic" w:cs="Arial"/>
          <w:color w:val="000000"/>
          <w:szCs w:val="22"/>
        </w:rPr>
        <w:t>Development, Business Improvement Techniques and Supervisory Management.</w:t>
      </w:r>
    </w:p>
    <w:p w14:paraId="3CC273EF" w14:textId="0ED12461" w:rsidR="007C5A59" w:rsidRPr="005C78FA" w:rsidRDefault="007C5A59" w:rsidP="00E75CB3">
      <w:pPr>
        <w:pStyle w:val="ListParagraph"/>
        <w:numPr>
          <w:ilvl w:val="0"/>
          <w:numId w:val="25"/>
        </w:numPr>
        <w:autoSpaceDE w:val="0"/>
        <w:autoSpaceDN w:val="0"/>
        <w:adjustRightInd w:val="0"/>
        <w:rPr>
          <w:rFonts w:ascii="Century Gothic" w:eastAsiaTheme="minorHAnsi" w:hAnsi="Century Gothic" w:cs="Arial"/>
          <w:color w:val="000000"/>
          <w:szCs w:val="22"/>
        </w:rPr>
      </w:pPr>
      <w:r w:rsidRPr="005C78FA">
        <w:rPr>
          <w:rFonts w:ascii="Century Gothic" w:eastAsiaTheme="minorHAnsi" w:hAnsi="Century Gothic" w:cs="Arial"/>
          <w:color w:val="000000"/>
          <w:szCs w:val="22"/>
        </w:rPr>
        <w:t xml:space="preserve">Membership of a professional institution at Registered Science Technician level (Further information available at </w:t>
      </w:r>
      <w:hyperlink r:id="rId10" w:history="1">
        <w:r w:rsidR="00E75CB3" w:rsidRPr="005C78FA">
          <w:rPr>
            <w:rStyle w:val="Hyperlink"/>
            <w:rFonts w:eastAsiaTheme="minorHAnsi"/>
            <w:szCs w:val="22"/>
          </w:rPr>
          <w:t>www.professionalregisters.org</w:t>
        </w:r>
      </w:hyperlink>
      <w:r w:rsidRPr="005C78FA">
        <w:rPr>
          <w:rFonts w:ascii="Century Gothic" w:eastAsiaTheme="minorHAnsi" w:hAnsi="Century Gothic" w:cs="Arial"/>
          <w:color w:val="000000"/>
          <w:szCs w:val="22"/>
        </w:rPr>
        <w:t>)</w:t>
      </w:r>
    </w:p>
    <w:p w14:paraId="457BD3E3" w14:textId="3A7C7F9C" w:rsidR="007D66CC" w:rsidRDefault="007D66CC" w:rsidP="008227A0">
      <w:pPr>
        <w:autoSpaceDE w:val="0"/>
        <w:autoSpaceDN w:val="0"/>
        <w:adjustRightInd w:val="0"/>
        <w:jc w:val="both"/>
        <w:rPr>
          <w:rFonts w:ascii="Century Gothic" w:eastAsiaTheme="minorHAnsi" w:hAnsi="Century Gothic" w:cs="Arial"/>
          <w:b/>
          <w:bCs/>
          <w:color w:val="000000"/>
          <w:sz w:val="24"/>
          <w:szCs w:val="24"/>
        </w:rPr>
      </w:pPr>
    </w:p>
    <w:p w14:paraId="1C1E7271" w14:textId="77777777"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bookmarkStart w:id="18" w:name="Equality"/>
      <w:r w:rsidRPr="00377C0C">
        <w:rPr>
          <w:rFonts w:ascii="Century Gothic" w:eastAsiaTheme="minorHAnsi" w:hAnsi="Century Gothic" w:cs="Arial"/>
          <w:b/>
          <w:bCs/>
          <w:color w:val="000000"/>
          <w:sz w:val="24"/>
          <w:szCs w:val="24"/>
        </w:rPr>
        <w:t>EQUALITY &amp; DIVERSITY</w:t>
      </w:r>
    </w:p>
    <w:bookmarkEnd w:id="18"/>
    <w:p w14:paraId="571916B7"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78895720"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47E04F00"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03438DE4"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lastRenderedPageBreak/>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is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51A723F7"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141BA728"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03E86DA5"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06C30AB1"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9769"/>
      </w:tblGrid>
      <w:tr w:rsidR="00F020DD" w14:paraId="5DB96643" w14:textId="77777777" w:rsidTr="00F020DD">
        <w:trPr>
          <w:trHeight w:val="1920"/>
        </w:trPr>
        <w:tc>
          <w:tcPr>
            <w:tcW w:w="9769" w:type="dxa"/>
          </w:tcPr>
          <w:p w14:paraId="497A2551" w14:textId="77777777" w:rsidR="00F020DD" w:rsidRDefault="00F020DD" w:rsidP="007C08A9">
            <w:pPr>
              <w:autoSpaceDE w:val="0"/>
              <w:autoSpaceDN w:val="0"/>
              <w:adjustRightInd w:val="0"/>
              <w:jc w:val="both"/>
              <w:rPr>
                <w:rFonts w:ascii="Century Gothic" w:eastAsiaTheme="minorHAnsi" w:hAnsi="Century Gothic" w:cs="Arial"/>
                <w:bCs/>
                <w:color w:val="000000"/>
                <w:szCs w:val="22"/>
              </w:rPr>
            </w:pPr>
          </w:p>
          <w:p w14:paraId="470F7330"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Barriers:</w:t>
            </w:r>
          </w:p>
          <w:p w14:paraId="36C2E4B6"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In the industries and services where there are micro or small to medium enterprises, such as</w:t>
            </w:r>
          </w:p>
          <w:p w14:paraId="6DCCDFA6"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in Biotechnology where 99% of all employers are made up such enterprises, some of these</w:t>
            </w:r>
          </w:p>
          <w:p w14:paraId="67ACD2B9"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employers cannot cover the range of services that the large employer can cover.</w:t>
            </w:r>
          </w:p>
          <w:p w14:paraId="2AEE604F" w14:textId="1C333952" w:rsid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There is no defined entry route below graduate into the Life Science industry. Careers advice</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regarding entry into this particular industry is often poor.</w:t>
            </w:r>
          </w:p>
          <w:p w14:paraId="742AB20A" w14:textId="77777777" w:rsidR="00A20C91" w:rsidRPr="007C08A9" w:rsidRDefault="00A20C91" w:rsidP="007C08A9">
            <w:pPr>
              <w:autoSpaceDE w:val="0"/>
              <w:autoSpaceDN w:val="0"/>
              <w:adjustRightInd w:val="0"/>
              <w:jc w:val="both"/>
              <w:rPr>
                <w:rFonts w:ascii="Century Gothic" w:eastAsiaTheme="minorHAnsi" w:hAnsi="Century Gothic" w:cs="Arial"/>
                <w:bCs/>
                <w:color w:val="000000"/>
                <w:szCs w:val="22"/>
              </w:rPr>
            </w:pPr>
          </w:p>
          <w:p w14:paraId="7D8D2C76" w14:textId="39C639D4"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The well-established practice of recruiting graduates into technician roles means that there is</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low awareness amongst employers of the potential benefits of developing technicians and</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science professionals though an apprenticeship route, which limits the diversity of the</w:t>
            </w:r>
          </w:p>
          <w:p w14:paraId="2BEFA0BB" w14:textId="644E6E20" w:rsid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technician intake.</w:t>
            </w:r>
          </w:p>
          <w:p w14:paraId="2FE39D0A" w14:textId="77777777" w:rsidR="00A20C91" w:rsidRPr="007C08A9" w:rsidRDefault="00A20C91" w:rsidP="007C08A9">
            <w:pPr>
              <w:autoSpaceDE w:val="0"/>
              <w:autoSpaceDN w:val="0"/>
              <w:adjustRightInd w:val="0"/>
              <w:jc w:val="both"/>
              <w:rPr>
                <w:rFonts w:ascii="Century Gothic" w:eastAsiaTheme="minorHAnsi" w:hAnsi="Century Gothic" w:cs="Arial"/>
                <w:bCs/>
                <w:color w:val="000000"/>
                <w:szCs w:val="22"/>
              </w:rPr>
            </w:pPr>
          </w:p>
          <w:p w14:paraId="6E7AD0DC" w14:textId="7A3FD1C7" w:rsid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The role of science technician may be perceived to be less valued than that of the graduate</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scientist and therefore is seen as a less attractive career option, which limits the diversity of</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the cohort attracted to the science technician profession.</w:t>
            </w:r>
          </w:p>
          <w:p w14:paraId="7D5FBEBE"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p>
          <w:p w14:paraId="78AB6DAC" w14:textId="77777777"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Actions:</w:t>
            </w:r>
          </w:p>
          <w:p w14:paraId="639B5319" w14:textId="697C19AB" w:rsidR="007C08A9" w:rsidRP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 xml:space="preserve">Introduction of the </w:t>
            </w:r>
            <w:r w:rsidR="00A20C91">
              <w:rPr>
                <w:rFonts w:ascii="Century Gothic" w:eastAsiaTheme="minorHAnsi" w:hAnsi="Century Gothic" w:cs="Arial"/>
                <w:bCs/>
                <w:color w:val="000000"/>
                <w:szCs w:val="22"/>
              </w:rPr>
              <w:t>Level 4</w:t>
            </w:r>
            <w:r w:rsidRPr="007C08A9">
              <w:rPr>
                <w:rFonts w:ascii="Century Gothic" w:eastAsiaTheme="minorHAnsi" w:hAnsi="Century Gothic" w:cs="Arial"/>
                <w:bCs/>
                <w:color w:val="000000"/>
                <w:szCs w:val="22"/>
              </w:rPr>
              <w:t xml:space="preserve"> Apprenticeship framework.</w:t>
            </w:r>
          </w:p>
          <w:p w14:paraId="0F22DEF9" w14:textId="58F1B47F" w:rsidR="007C08A9" w:rsidRDefault="007C08A9" w:rsidP="007C08A9">
            <w:pPr>
              <w:autoSpaceDE w:val="0"/>
              <w:autoSpaceDN w:val="0"/>
              <w:adjustRightInd w:val="0"/>
              <w:jc w:val="both"/>
              <w:rPr>
                <w:rFonts w:ascii="Century Gothic" w:eastAsiaTheme="minorHAnsi" w:hAnsi="Century Gothic" w:cs="Arial"/>
                <w:bCs/>
                <w:color w:val="000000"/>
                <w:szCs w:val="22"/>
              </w:rPr>
            </w:pPr>
            <w:r w:rsidRPr="007C08A9">
              <w:rPr>
                <w:rFonts w:ascii="Century Gothic" w:eastAsiaTheme="minorHAnsi" w:hAnsi="Century Gothic" w:cs="Arial"/>
                <w:bCs/>
                <w:color w:val="000000"/>
                <w:szCs w:val="22"/>
              </w:rPr>
              <w:t>Cogent plan to introduce a series of industry specific case studies and Careers Pathways on the</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 xml:space="preserve">Cogent Careers web site </w:t>
            </w:r>
            <w:r>
              <w:rPr>
                <w:rFonts w:ascii="Century Gothic" w:eastAsiaTheme="minorHAnsi" w:hAnsi="Century Gothic" w:cs="Arial"/>
                <w:bCs/>
                <w:color w:val="000000"/>
                <w:szCs w:val="22"/>
              </w:rPr>
              <w:t>(</w:t>
            </w:r>
            <w:r w:rsidRPr="007C08A9">
              <w:rPr>
                <w:rFonts w:ascii="Century Gothic" w:eastAsiaTheme="minorHAnsi" w:hAnsi="Century Gothic" w:cs="Arial"/>
                <w:bCs/>
                <w:color w:val="000000"/>
                <w:szCs w:val="22"/>
              </w:rPr>
              <w:t>https://cogentskills.com/membership/sip/sip-careers-outreach) aimed at encouraging people from all</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backgrounds to become life sciences, chemical science, process/packaging development and</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healthcare science professionals. These case studies will also demonstrate the benefits to</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 xml:space="preserve">employers of using the </w:t>
            </w:r>
            <w:r w:rsidR="006C0E0A">
              <w:rPr>
                <w:rFonts w:ascii="Century Gothic" w:eastAsiaTheme="minorHAnsi" w:hAnsi="Century Gothic" w:cs="Arial"/>
                <w:bCs/>
                <w:color w:val="000000"/>
                <w:szCs w:val="22"/>
              </w:rPr>
              <w:t xml:space="preserve">Level 3 </w:t>
            </w:r>
            <w:r w:rsidRPr="007C08A9">
              <w:rPr>
                <w:rFonts w:ascii="Century Gothic" w:eastAsiaTheme="minorHAnsi" w:hAnsi="Century Gothic" w:cs="Arial"/>
                <w:bCs/>
                <w:color w:val="000000"/>
                <w:szCs w:val="22"/>
              </w:rPr>
              <w:t>Apprenticeship</w:t>
            </w:r>
            <w:r w:rsidR="00B15EF3">
              <w:rPr>
                <w:rFonts w:ascii="Century Gothic" w:eastAsiaTheme="minorHAnsi" w:hAnsi="Century Gothic" w:cs="Arial"/>
                <w:bCs/>
                <w:color w:val="000000"/>
                <w:szCs w:val="22"/>
              </w:rPr>
              <w:t xml:space="preserve"> and </w:t>
            </w:r>
            <w:r w:rsidR="006C0E0A">
              <w:rPr>
                <w:rFonts w:ascii="Century Gothic" w:eastAsiaTheme="minorHAnsi" w:hAnsi="Century Gothic" w:cs="Arial"/>
                <w:bCs/>
                <w:color w:val="000000"/>
                <w:szCs w:val="22"/>
              </w:rPr>
              <w:t>Level 4</w:t>
            </w:r>
            <w:r w:rsidR="00B15EF3">
              <w:rPr>
                <w:rFonts w:ascii="Century Gothic" w:eastAsiaTheme="minorHAnsi" w:hAnsi="Century Gothic" w:cs="Arial"/>
                <w:bCs/>
                <w:color w:val="000000"/>
                <w:szCs w:val="22"/>
              </w:rPr>
              <w:t xml:space="preserve"> Apprenticeship</w:t>
            </w:r>
            <w:r w:rsidRPr="007C08A9">
              <w:rPr>
                <w:rFonts w:ascii="Century Gothic" w:eastAsiaTheme="minorHAnsi" w:hAnsi="Century Gothic" w:cs="Arial"/>
                <w:bCs/>
                <w:color w:val="000000"/>
                <w:szCs w:val="22"/>
              </w:rPr>
              <w:t xml:space="preserve"> as a means to improving the diversity of the</w:t>
            </w:r>
            <w:r>
              <w:rPr>
                <w:rFonts w:ascii="Century Gothic" w:eastAsiaTheme="minorHAnsi" w:hAnsi="Century Gothic" w:cs="Arial"/>
                <w:bCs/>
                <w:color w:val="000000"/>
                <w:szCs w:val="22"/>
              </w:rPr>
              <w:t xml:space="preserve"> </w:t>
            </w:r>
            <w:r w:rsidRPr="007C08A9">
              <w:rPr>
                <w:rFonts w:ascii="Century Gothic" w:eastAsiaTheme="minorHAnsi" w:hAnsi="Century Gothic" w:cs="Arial"/>
                <w:bCs/>
                <w:color w:val="000000"/>
                <w:szCs w:val="22"/>
              </w:rPr>
              <w:t>laboratory, scientific and technical workforce.</w:t>
            </w:r>
          </w:p>
          <w:p w14:paraId="43BA50C5" w14:textId="4C2A559A" w:rsidR="00A20C91" w:rsidRDefault="00A20C91" w:rsidP="007C08A9">
            <w:pPr>
              <w:autoSpaceDE w:val="0"/>
              <w:autoSpaceDN w:val="0"/>
              <w:adjustRightInd w:val="0"/>
              <w:jc w:val="both"/>
              <w:rPr>
                <w:rFonts w:ascii="Century Gothic" w:eastAsiaTheme="minorHAnsi" w:hAnsi="Century Gothic" w:cs="Arial"/>
                <w:bCs/>
                <w:color w:val="000000"/>
                <w:szCs w:val="22"/>
              </w:rPr>
            </w:pPr>
          </w:p>
        </w:tc>
      </w:tr>
    </w:tbl>
    <w:p w14:paraId="2C950A3B"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6CB656DE"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2A2F6FE5"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bookmarkStart w:id="19" w:name="ERR"/>
    <w:p w14:paraId="78E477BC" w14:textId="77777777" w:rsidR="003B571E" w:rsidRPr="00A70642" w:rsidRDefault="00A70642" w:rsidP="00FD57C7">
      <w:pPr>
        <w:autoSpaceDE w:val="0"/>
        <w:autoSpaceDN w:val="0"/>
        <w:adjustRightInd w:val="0"/>
        <w:jc w:val="both"/>
        <w:rPr>
          <w:rFonts w:ascii="Century Gothic" w:eastAsiaTheme="minorHAnsi" w:hAnsi="Century Gothic" w:cs="Arial"/>
          <w:b/>
          <w:bCs/>
          <w:sz w:val="24"/>
          <w:szCs w:val="24"/>
        </w:rPr>
      </w:pPr>
      <w:r w:rsidRPr="00A70642">
        <w:rPr>
          <w:rFonts w:ascii="Century Gothic" w:eastAsiaTheme="minorHAnsi" w:hAnsi="Century Gothic" w:cs="Arial"/>
          <w:b/>
          <w:bCs/>
          <w:sz w:val="24"/>
          <w:szCs w:val="24"/>
        </w:rPr>
        <w:fldChar w:fldCharType="begin"/>
      </w:r>
      <w:r w:rsidRPr="00A70642">
        <w:rPr>
          <w:rFonts w:ascii="Century Gothic" w:eastAsiaTheme="minorHAnsi" w:hAnsi="Century Gothic" w:cs="Arial"/>
          <w:b/>
          <w:bCs/>
          <w:sz w:val="24"/>
          <w:szCs w:val="24"/>
        </w:rPr>
        <w:instrText xml:space="preserve"> HYPERLINK  \l "ERR" </w:instrText>
      </w:r>
      <w:r w:rsidRPr="00A70642">
        <w:rPr>
          <w:rFonts w:ascii="Century Gothic" w:eastAsiaTheme="minorHAnsi" w:hAnsi="Century Gothic" w:cs="Arial"/>
          <w:b/>
          <w:bCs/>
          <w:sz w:val="24"/>
          <w:szCs w:val="24"/>
        </w:rPr>
      </w:r>
      <w:r w:rsidRPr="00A70642">
        <w:rPr>
          <w:rFonts w:ascii="Century Gothic" w:eastAsiaTheme="minorHAnsi" w:hAnsi="Century Gothic" w:cs="Arial"/>
          <w:b/>
          <w:bCs/>
          <w:sz w:val="24"/>
          <w:szCs w:val="24"/>
        </w:rPr>
        <w:fldChar w:fldCharType="separate"/>
      </w:r>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r w:rsidRPr="00A70642">
        <w:rPr>
          <w:rFonts w:ascii="Century Gothic" w:eastAsiaTheme="minorHAnsi" w:hAnsi="Century Gothic" w:cs="Arial"/>
          <w:b/>
          <w:bCs/>
          <w:sz w:val="24"/>
          <w:szCs w:val="24"/>
        </w:rPr>
        <w:fldChar w:fldCharType="end"/>
      </w:r>
    </w:p>
    <w:bookmarkEnd w:id="19"/>
    <w:p w14:paraId="6FD25570"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7324AA7D"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60AD608A"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65D73F5" w14:textId="77777777" w:rsidR="003B4D2D" w:rsidRPr="00A43DF0" w:rsidRDefault="003B4D2D" w:rsidP="00FD57C7">
      <w:pPr>
        <w:autoSpaceDE w:val="0"/>
        <w:autoSpaceDN w:val="0"/>
        <w:adjustRightInd w:val="0"/>
        <w:ind w:left="567" w:hanging="568"/>
        <w:jc w:val="both"/>
        <w:rPr>
          <w:rFonts w:ascii="Century Gothic" w:eastAsiaTheme="minorHAnsi" w:hAnsi="Century Gothic" w:cs="Arial"/>
          <w:b/>
          <w:bCs/>
          <w:color w:val="000000"/>
          <w:szCs w:val="22"/>
        </w:rPr>
      </w:pPr>
      <w:bookmarkStart w:id="20" w:name="Responsibilities"/>
    </w:p>
    <w:p w14:paraId="7A36786F"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 xml:space="preserve">RESPONSIBILITIES </w:t>
      </w:r>
    </w:p>
    <w:bookmarkEnd w:id="20"/>
    <w:p w14:paraId="16B73309"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D2DABBA"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2C21AEAD"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are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2336EDDA"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lastRenderedPageBreak/>
        <w:t xml:space="preserve">Guidance. </w:t>
      </w:r>
    </w:p>
    <w:p w14:paraId="0D4F973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4168FCB6" w14:textId="77777777" w:rsidR="005B4383" w:rsidRPr="00A43DF0" w:rsidRDefault="005B4383" w:rsidP="00FD57C7">
      <w:pPr>
        <w:autoSpaceDE w:val="0"/>
        <w:autoSpaceDN w:val="0"/>
        <w:adjustRightInd w:val="0"/>
        <w:jc w:val="both"/>
        <w:rPr>
          <w:rFonts w:ascii="Century Gothic" w:eastAsiaTheme="minorHAnsi" w:hAnsi="Century Gothic" w:cs="Arial"/>
          <w:b/>
          <w:color w:val="000000"/>
          <w:szCs w:val="22"/>
        </w:rPr>
      </w:pPr>
    </w:p>
    <w:p w14:paraId="11D57CA9" w14:textId="77777777" w:rsidR="001A44A6" w:rsidRDefault="001A44A6" w:rsidP="00FD57C7">
      <w:pPr>
        <w:autoSpaceDE w:val="0"/>
        <w:autoSpaceDN w:val="0"/>
        <w:adjustRightInd w:val="0"/>
        <w:jc w:val="both"/>
        <w:rPr>
          <w:rFonts w:ascii="Century Gothic" w:eastAsiaTheme="minorHAnsi" w:hAnsi="Century Gothic" w:cs="Arial"/>
          <w:b/>
          <w:color w:val="000000"/>
          <w:szCs w:val="22"/>
        </w:rPr>
      </w:pPr>
    </w:p>
    <w:p w14:paraId="7D3692CD" w14:textId="77777777" w:rsidR="001A44A6" w:rsidRDefault="001A44A6" w:rsidP="00FD57C7">
      <w:pPr>
        <w:autoSpaceDE w:val="0"/>
        <w:autoSpaceDN w:val="0"/>
        <w:adjustRightInd w:val="0"/>
        <w:jc w:val="both"/>
        <w:rPr>
          <w:rFonts w:ascii="Century Gothic" w:eastAsiaTheme="minorHAnsi" w:hAnsi="Century Gothic" w:cs="Arial"/>
          <w:b/>
          <w:color w:val="000000"/>
          <w:szCs w:val="22"/>
        </w:rPr>
      </w:pPr>
    </w:p>
    <w:p w14:paraId="73B3A2E3" w14:textId="6CF7E5C4"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4D7CD753"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495D648B"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1EE6F6B9" w14:textId="77777777" w:rsidR="005C468C" w:rsidRPr="00A43DF0" w:rsidRDefault="00F119CC" w:rsidP="00FD57C7">
      <w:pPr>
        <w:spacing w:after="200" w:line="276" w:lineRule="auto"/>
        <w:jc w:val="both"/>
        <w:rPr>
          <w:rFonts w:ascii="Century Gothic" w:eastAsiaTheme="minorHAnsi" w:hAnsi="Century Gothic" w:cs="Arial"/>
          <w:b/>
          <w:szCs w:val="22"/>
        </w:rPr>
      </w:pPr>
      <w:hyperlink r:id="rId11" w:history="1">
        <w:r w:rsidR="005C468C" w:rsidRPr="00A43DF0">
          <w:rPr>
            <w:rFonts w:ascii="Century Gothic" w:eastAsiaTheme="minorHAnsi" w:hAnsi="Century Gothic" w:cs="Arial"/>
            <w:b/>
            <w:color w:val="000000"/>
            <w:szCs w:val="22"/>
            <w:u w:val="single"/>
          </w:rPr>
          <w:t>DfES-ApprenticeshipUnit@gov.wales</w:t>
        </w:r>
      </w:hyperlink>
    </w:p>
    <w:p w14:paraId="1D93E2F6" w14:textId="77777777" w:rsidR="003B4D2D" w:rsidRPr="00A43DF0" w:rsidRDefault="003B4D2D" w:rsidP="00FD57C7">
      <w:pPr>
        <w:spacing w:after="200" w:line="276" w:lineRule="auto"/>
        <w:jc w:val="both"/>
        <w:rPr>
          <w:rFonts w:ascii="Century Gothic" w:eastAsiaTheme="minorHAnsi" w:hAnsi="Century Gothic" w:cs="Arial"/>
          <w:b/>
          <w:szCs w:val="22"/>
        </w:rPr>
      </w:pPr>
    </w:p>
    <w:p w14:paraId="4D76C358" w14:textId="77777777" w:rsidR="003B4D2D" w:rsidRPr="00A43DF0" w:rsidRDefault="003B4D2D">
      <w:pPr>
        <w:rPr>
          <w:rFonts w:ascii="Century Gothic" w:eastAsiaTheme="minorHAnsi" w:hAnsi="Century Gothic" w:cs="Arial"/>
          <w:b/>
          <w:szCs w:val="22"/>
        </w:rPr>
      </w:pPr>
      <w:r w:rsidRPr="00A43DF0">
        <w:rPr>
          <w:rFonts w:ascii="Century Gothic" w:eastAsiaTheme="minorHAnsi" w:hAnsi="Century Gothic" w:cs="Arial"/>
          <w:b/>
          <w:szCs w:val="22"/>
        </w:rPr>
        <w:br w:type="page"/>
      </w:r>
    </w:p>
    <w:p w14:paraId="6D8A58D5" w14:textId="77777777" w:rsidR="0075591C" w:rsidRPr="00660BC6" w:rsidRDefault="0075591C" w:rsidP="00660BC6">
      <w:pPr>
        <w:pStyle w:val="Header"/>
        <w:tabs>
          <w:tab w:val="clear" w:pos="4153"/>
          <w:tab w:val="clear" w:pos="8306"/>
        </w:tabs>
        <w:jc w:val="both"/>
        <w:rPr>
          <w:rFonts w:ascii="Century Gothic" w:hAnsi="Century Gothic"/>
          <w:b/>
          <w:bCs/>
          <w:szCs w:val="22"/>
        </w:rPr>
      </w:pPr>
    </w:p>
    <w:sectPr w:rsidR="0075591C" w:rsidRPr="00660BC6" w:rsidSect="001C3D70">
      <w:headerReference w:type="default" r:id="rId12"/>
      <w:footerReference w:type="default" r:id="rId13"/>
      <w:headerReference w:type="first" r:id="rId14"/>
      <w:footerReference w:type="first" r:id="rId15"/>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E9F3" w14:textId="77777777" w:rsidR="003C642F" w:rsidRDefault="003C642F">
      <w:r>
        <w:separator/>
      </w:r>
    </w:p>
  </w:endnote>
  <w:endnote w:type="continuationSeparator" w:id="0">
    <w:p w14:paraId="6D9C5B13" w14:textId="77777777" w:rsidR="003C642F" w:rsidRDefault="003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noProof/>
      </w:rPr>
    </w:sdtEndPr>
    <w:sdtContent>
      <w:p w14:paraId="081B3205" w14:textId="77777777" w:rsidR="00591482" w:rsidRDefault="00410380" w:rsidP="00591482">
        <w:pPr>
          <w:pStyle w:val="Footer"/>
          <w:jc w:val="right"/>
        </w:pPr>
        <w:r>
          <w:fldChar w:fldCharType="begin"/>
        </w:r>
        <w:r>
          <w:instrText xml:space="preserve"> PAGE   \* MERGEFORMAT </w:instrText>
        </w:r>
        <w:r>
          <w:fldChar w:fldCharType="separate"/>
        </w:r>
        <w:r w:rsidR="001445D0">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624038"/>
      <w:docPartObj>
        <w:docPartGallery w:val="Page Numbers (Bottom of Page)"/>
        <w:docPartUnique/>
      </w:docPartObj>
    </w:sdtPr>
    <w:sdtEndPr>
      <w:rPr>
        <w:noProof/>
      </w:rPr>
    </w:sdtEndPr>
    <w:sdtContent>
      <w:p w14:paraId="25925DF4" w14:textId="77777777" w:rsidR="00591482" w:rsidRDefault="00591482">
        <w:pPr>
          <w:pStyle w:val="Footer"/>
          <w:jc w:val="right"/>
        </w:pPr>
        <w:r>
          <w:fldChar w:fldCharType="begin"/>
        </w:r>
        <w:r>
          <w:instrText xml:space="preserve"> PAGE   \* MERGEFORMAT </w:instrText>
        </w:r>
        <w:r>
          <w:fldChar w:fldCharType="separate"/>
        </w:r>
        <w:r w:rsidR="001445D0">
          <w:rPr>
            <w:noProof/>
          </w:rPr>
          <w:t>1</w:t>
        </w:r>
        <w:r>
          <w:rPr>
            <w:noProof/>
          </w:rPr>
          <w:fldChar w:fldCharType="end"/>
        </w:r>
      </w:p>
    </w:sdtContent>
  </w:sdt>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102B02" w14:paraId="18827968" w14:textId="77777777" w:rsidTr="00653649">
      <w:tc>
        <w:tcPr>
          <w:tcW w:w="2151" w:type="pct"/>
          <w:vAlign w:val="bottom"/>
        </w:tcPr>
        <w:p w14:paraId="7B2B29A9"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41EA384C"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Afon</w:t>
          </w:r>
        </w:p>
        <w:p w14:paraId="517E97D8" w14:textId="77777777" w:rsidR="00102B02" w:rsidRDefault="00102B02" w:rsidP="00102B02">
          <w:pPr>
            <w:pStyle w:val="Footer"/>
            <w:jc w:val="right"/>
            <w:rPr>
              <w:rFonts w:ascii="Trebuchet MS" w:hAnsi="Trebuchet MS"/>
              <w:sz w:val="16"/>
            </w:rPr>
          </w:pPr>
          <w:r>
            <w:rPr>
              <w:rFonts w:ascii="Trebuchet MS" w:hAnsi="Trebuchet MS"/>
              <w:sz w:val="16"/>
            </w:rPr>
            <w:t xml:space="preserve">Bedwas Rd </w:t>
          </w:r>
          <w:r w:rsidRPr="005B6A7B">
            <w:rPr>
              <w:rFonts w:ascii="Trebuchet MS" w:hAnsi="Trebuchet MS"/>
              <w:sz w:val="14"/>
              <w:szCs w:val="14"/>
            </w:rPr>
            <w:t>●</w:t>
          </w:r>
          <w:r>
            <w:rPr>
              <w:rFonts w:ascii="Trebuchet MS" w:hAnsi="Trebuchet MS"/>
              <w:sz w:val="16"/>
            </w:rPr>
            <w:t xml:space="preserve"> Bedwas</w:t>
          </w:r>
        </w:p>
        <w:p w14:paraId="00942A51"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4F2807AB" w14:textId="77777777" w:rsidR="00102B02" w:rsidRDefault="00102B02" w:rsidP="00102B02">
          <w:pPr>
            <w:pStyle w:val="Footer"/>
            <w:jc w:val="right"/>
            <w:rPr>
              <w:rFonts w:ascii="Trebuchet MS" w:hAnsi="Trebuchet MS"/>
              <w:sz w:val="16"/>
            </w:rPr>
          </w:pPr>
        </w:p>
        <w:p w14:paraId="4DBB0556" w14:textId="77777777" w:rsidR="00102B02" w:rsidRDefault="00102B02" w:rsidP="00102B02">
          <w:pPr>
            <w:pStyle w:val="Footer"/>
            <w:jc w:val="right"/>
            <w:rPr>
              <w:rFonts w:ascii="Trebuchet MS" w:hAnsi="Trebuchet MS"/>
              <w:sz w:val="16"/>
            </w:rPr>
          </w:pPr>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
        <w:p w14:paraId="1AC88DDC" w14:textId="77777777" w:rsidR="00102B02" w:rsidRDefault="00102B02" w:rsidP="00102B02">
          <w:pPr>
            <w:pStyle w:val="Footer"/>
            <w:jc w:val="right"/>
            <w:rPr>
              <w:rFonts w:ascii="Trebuchet MS" w:hAnsi="Trebuchet MS"/>
              <w:sz w:val="16"/>
            </w:rPr>
          </w:pPr>
          <w:r>
            <w:rPr>
              <w:rFonts w:ascii="Trebuchet MS" w:hAnsi="Trebuchet MS"/>
              <w:sz w:val="16"/>
            </w:rPr>
            <w:t xml:space="preserve">Gwefan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1AF6EDB1" w14:textId="77777777" w:rsidR="00102B02" w:rsidRDefault="00F119CC"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0E095EB2" w14:textId="77777777" w:rsidR="00102B02" w:rsidRDefault="00102B02" w:rsidP="00102B02">
          <w:pPr>
            <w:pStyle w:val="Footer"/>
            <w:jc w:val="right"/>
            <w:rPr>
              <w:rFonts w:ascii="Trebuchet MS" w:hAnsi="Trebuchet MS"/>
              <w:sz w:val="16"/>
            </w:rPr>
          </w:pPr>
        </w:p>
      </w:tc>
    </w:tr>
  </w:tbl>
  <w:p w14:paraId="60783ABC"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C91A" w14:textId="77777777" w:rsidR="003C642F" w:rsidRDefault="003C642F">
      <w:r>
        <w:separator/>
      </w:r>
    </w:p>
  </w:footnote>
  <w:footnote w:type="continuationSeparator" w:id="0">
    <w:p w14:paraId="08D6E8A2" w14:textId="77777777" w:rsidR="003C642F" w:rsidRDefault="003C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99192"/>
      <w:docPartObj>
        <w:docPartGallery w:val="Watermarks"/>
        <w:docPartUnique/>
      </w:docPartObj>
    </w:sdtPr>
    <w:sdtEndPr/>
    <w:sdtContent>
      <w:p w14:paraId="6D89F086" w14:textId="31587235" w:rsidR="00946FB9" w:rsidRDefault="00F119CC">
        <w:pPr>
          <w:pStyle w:val="Header"/>
        </w:pPr>
        <w:r>
          <w:rPr>
            <w:noProof/>
          </w:rPr>
          <w:pict w14:anchorId="43CB9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7A41AC6" w14:textId="0DA3DC20" w:rsidR="00946FB9" w:rsidRDefault="00946FB9">
    <w:pPr>
      <w:pStyle w:val="Header"/>
    </w:pPr>
  </w:p>
  <w:p w14:paraId="624061F5" w14:textId="5AFAE5E5" w:rsidR="00946FB9" w:rsidRDefault="00946FB9">
    <w:pPr>
      <w:pStyle w:val="Header"/>
    </w:pPr>
  </w:p>
  <w:p w14:paraId="66525FA0" w14:textId="012B6A60" w:rsidR="00946FB9" w:rsidRDefault="00946FB9">
    <w:pPr>
      <w:pStyle w:val="Header"/>
    </w:pPr>
  </w:p>
  <w:p w14:paraId="22FECE2A" w14:textId="2437D64F" w:rsidR="00946FB9" w:rsidRDefault="00946FB9" w:rsidP="00946FB9">
    <w:pPr>
      <w:pStyle w:val="Header"/>
    </w:pPr>
  </w:p>
  <w:p w14:paraId="0D255F42" w14:textId="77777777" w:rsidR="00946FB9" w:rsidRDefault="00946FB9" w:rsidP="0094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4EB5"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3A7156A3"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29157FBC"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38D224F1"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70DFFCA0"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5BEB867A"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1D28BC7B" w14:textId="77777777" w:rsidTr="00BD2995">
      <w:trPr>
        <w:trHeight w:hRule="exact" w:val="1443"/>
      </w:trPr>
      <w:tc>
        <w:tcPr>
          <w:tcW w:w="7479" w:type="dxa"/>
          <w:vAlign w:val="bottom"/>
        </w:tcPr>
        <w:p w14:paraId="7592D600" w14:textId="77777777" w:rsidR="00410380" w:rsidRPr="00BD2995" w:rsidRDefault="00410380" w:rsidP="0085376D">
          <w:pPr>
            <w:pStyle w:val="Header"/>
            <w:rPr>
              <w:rFonts w:ascii="Trebuchet MS" w:hAnsi="Trebuchet MS"/>
              <w:sz w:val="24"/>
              <w:szCs w:val="24"/>
            </w:rPr>
          </w:pPr>
        </w:p>
      </w:tc>
    </w:tr>
  </w:tbl>
  <w:p w14:paraId="3ED3858A" w14:textId="77777777" w:rsidR="00410380" w:rsidRDefault="00410380">
    <w:pPr>
      <w:pStyle w:val="Header"/>
    </w:pPr>
    <w:r>
      <w:rPr>
        <w:noProof/>
        <w:lang w:eastAsia="en-GB"/>
      </w:rPr>
      <w:drawing>
        <wp:anchor distT="0" distB="0" distL="114300" distR="114300" simplePos="0" relativeHeight="251657216" behindDoc="1" locked="0" layoutInCell="1" allowOverlap="1" wp14:anchorId="768D4982" wp14:editId="2549E5FB">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2E"/>
    <w:multiLevelType w:val="hybridMultilevel"/>
    <w:tmpl w:val="05A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56BE"/>
    <w:multiLevelType w:val="hybridMultilevel"/>
    <w:tmpl w:val="4DD8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E5D08"/>
    <w:multiLevelType w:val="hybridMultilevel"/>
    <w:tmpl w:val="B7F83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4409F"/>
    <w:multiLevelType w:val="hybridMultilevel"/>
    <w:tmpl w:val="B146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118EC"/>
    <w:multiLevelType w:val="hybridMultilevel"/>
    <w:tmpl w:val="64B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00826"/>
    <w:multiLevelType w:val="hybridMultilevel"/>
    <w:tmpl w:val="EA58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45EFF"/>
    <w:multiLevelType w:val="hybridMultilevel"/>
    <w:tmpl w:val="F3968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5C0F9E"/>
    <w:multiLevelType w:val="hybridMultilevel"/>
    <w:tmpl w:val="A472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640ABA"/>
    <w:multiLevelType w:val="hybridMultilevel"/>
    <w:tmpl w:val="ADFC3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94C2E"/>
    <w:multiLevelType w:val="hybridMultilevel"/>
    <w:tmpl w:val="D26C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94E03"/>
    <w:multiLevelType w:val="hybridMultilevel"/>
    <w:tmpl w:val="8604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3F4003"/>
    <w:multiLevelType w:val="hybridMultilevel"/>
    <w:tmpl w:val="0B72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674B7BF3"/>
    <w:multiLevelType w:val="hybridMultilevel"/>
    <w:tmpl w:val="BE28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BE5EB2"/>
    <w:multiLevelType w:val="hybridMultilevel"/>
    <w:tmpl w:val="014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017F0"/>
    <w:multiLevelType w:val="hybridMultilevel"/>
    <w:tmpl w:val="FC0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36632832">
    <w:abstractNumId w:val="24"/>
  </w:num>
  <w:num w:numId="2" w16cid:durableId="1239437454">
    <w:abstractNumId w:val="13"/>
  </w:num>
  <w:num w:numId="3" w16cid:durableId="3215291">
    <w:abstractNumId w:val="9"/>
  </w:num>
  <w:num w:numId="4" w16cid:durableId="684751857">
    <w:abstractNumId w:val="19"/>
  </w:num>
  <w:num w:numId="5" w16cid:durableId="438724635">
    <w:abstractNumId w:val="2"/>
  </w:num>
  <w:num w:numId="6" w16cid:durableId="1430269670">
    <w:abstractNumId w:val="12"/>
  </w:num>
  <w:num w:numId="7" w16cid:durableId="217714234">
    <w:abstractNumId w:val="7"/>
  </w:num>
  <w:num w:numId="8" w16cid:durableId="941913511">
    <w:abstractNumId w:val="20"/>
  </w:num>
  <w:num w:numId="9" w16cid:durableId="1913805416">
    <w:abstractNumId w:val="18"/>
  </w:num>
  <w:num w:numId="10" w16cid:durableId="1689019972">
    <w:abstractNumId w:val="5"/>
  </w:num>
  <w:num w:numId="11" w16cid:durableId="738788538">
    <w:abstractNumId w:val="0"/>
  </w:num>
  <w:num w:numId="12" w16cid:durableId="389964817">
    <w:abstractNumId w:val="8"/>
  </w:num>
  <w:num w:numId="13" w16cid:durableId="1629045937">
    <w:abstractNumId w:val="23"/>
  </w:num>
  <w:num w:numId="14" w16cid:durableId="1033113611">
    <w:abstractNumId w:val="11"/>
  </w:num>
  <w:num w:numId="15" w16cid:durableId="235168903">
    <w:abstractNumId w:val="17"/>
  </w:num>
  <w:num w:numId="16" w16cid:durableId="9065861">
    <w:abstractNumId w:val="1"/>
  </w:num>
  <w:num w:numId="17" w16cid:durableId="1244025184">
    <w:abstractNumId w:val="6"/>
  </w:num>
  <w:num w:numId="18" w16cid:durableId="537789419">
    <w:abstractNumId w:val="22"/>
  </w:num>
  <w:num w:numId="19" w16cid:durableId="1603563319">
    <w:abstractNumId w:val="21"/>
  </w:num>
  <w:num w:numId="20" w16cid:durableId="1566183621">
    <w:abstractNumId w:val="3"/>
  </w:num>
  <w:num w:numId="21" w16cid:durableId="108860303">
    <w:abstractNumId w:val="4"/>
  </w:num>
  <w:num w:numId="22" w16cid:durableId="971905994">
    <w:abstractNumId w:val="14"/>
  </w:num>
  <w:num w:numId="23" w16cid:durableId="1615669021">
    <w:abstractNumId w:val="10"/>
  </w:num>
  <w:num w:numId="24" w16cid:durableId="253898950">
    <w:abstractNumId w:val="16"/>
  </w:num>
  <w:num w:numId="25" w16cid:durableId="7672354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jAzsTQ0tzQyMjZS0lEKTi0uzszPAykwNKwFADdD3EMtAAAA"/>
  </w:docVars>
  <w:rsids>
    <w:rsidRoot w:val="008937D6"/>
    <w:rsid w:val="000018DE"/>
    <w:rsid w:val="00001D69"/>
    <w:rsid w:val="000048FA"/>
    <w:rsid w:val="000076C0"/>
    <w:rsid w:val="0000787B"/>
    <w:rsid w:val="00016CC5"/>
    <w:rsid w:val="000254A5"/>
    <w:rsid w:val="00026CD3"/>
    <w:rsid w:val="000324AF"/>
    <w:rsid w:val="0004585A"/>
    <w:rsid w:val="00047231"/>
    <w:rsid w:val="00055AAB"/>
    <w:rsid w:val="000579F0"/>
    <w:rsid w:val="000801BC"/>
    <w:rsid w:val="00081D02"/>
    <w:rsid w:val="00084E39"/>
    <w:rsid w:val="00087AE8"/>
    <w:rsid w:val="000959CA"/>
    <w:rsid w:val="000A1C5B"/>
    <w:rsid w:val="000A34BE"/>
    <w:rsid w:val="000A385F"/>
    <w:rsid w:val="000B624E"/>
    <w:rsid w:val="000B6DC4"/>
    <w:rsid w:val="000C57BC"/>
    <w:rsid w:val="000D05F0"/>
    <w:rsid w:val="000E45F0"/>
    <w:rsid w:val="000E587C"/>
    <w:rsid w:val="000F0BFA"/>
    <w:rsid w:val="00102B02"/>
    <w:rsid w:val="00116CAC"/>
    <w:rsid w:val="0012512D"/>
    <w:rsid w:val="0013305D"/>
    <w:rsid w:val="001445D0"/>
    <w:rsid w:val="00146A14"/>
    <w:rsid w:val="00157023"/>
    <w:rsid w:val="00161434"/>
    <w:rsid w:val="00174E1E"/>
    <w:rsid w:val="0018251A"/>
    <w:rsid w:val="00187C43"/>
    <w:rsid w:val="00191CE9"/>
    <w:rsid w:val="001A0060"/>
    <w:rsid w:val="001A26F5"/>
    <w:rsid w:val="001A33FB"/>
    <w:rsid w:val="001A44A6"/>
    <w:rsid w:val="001A5833"/>
    <w:rsid w:val="001B2009"/>
    <w:rsid w:val="001C3D70"/>
    <w:rsid w:val="001C4E5C"/>
    <w:rsid w:val="001D2801"/>
    <w:rsid w:val="001D5117"/>
    <w:rsid w:val="001D7932"/>
    <w:rsid w:val="001E1ADB"/>
    <w:rsid w:val="001E77F5"/>
    <w:rsid w:val="001F046C"/>
    <w:rsid w:val="001F406D"/>
    <w:rsid w:val="002008C2"/>
    <w:rsid w:val="002041B0"/>
    <w:rsid w:val="0021188A"/>
    <w:rsid w:val="00211BB9"/>
    <w:rsid w:val="00213308"/>
    <w:rsid w:val="00216C50"/>
    <w:rsid w:val="00220C58"/>
    <w:rsid w:val="00225A05"/>
    <w:rsid w:val="002314B6"/>
    <w:rsid w:val="00233B86"/>
    <w:rsid w:val="00245432"/>
    <w:rsid w:val="0026320C"/>
    <w:rsid w:val="00263C8C"/>
    <w:rsid w:val="00264518"/>
    <w:rsid w:val="00265EFF"/>
    <w:rsid w:val="00287BC4"/>
    <w:rsid w:val="00287C7D"/>
    <w:rsid w:val="002A19C3"/>
    <w:rsid w:val="002A35CA"/>
    <w:rsid w:val="002A581C"/>
    <w:rsid w:val="002A74B1"/>
    <w:rsid w:val="002B0144"/>
    <w:rsid w:val="002B0BD4"/>
    <w:rsid w:val="002B127D"/>
    <w:rsid w:val="002B239E"/>
    <w:rsid w:val="002B29E2"/>
    <w:rsid w:val="002B4DB3"/>
    <w:rsid w:val="002C3207"/>
    <w:rsid w:val="002D0DC7"/>
    <w:rsid w:val="002D52EE"/>
    <w:rsid w:val="002E7310"/>
    <w:rsid w:val="002F05EE"/>
    <w:rsid w:val="002F51D5"/>
    <w:rsid w:val="002F69D8"/>
    <w:rsid w:val="003010B1"/>
    <w:rsid w:val="00301257"/>
    <w:rsid w:val="00301E2F"/>
    <w:rsid w:val="0030325D"/>
    <w:rsid w:val="00310C38"/>
    <w:rsid w:val="003231EA"/>
    <w:rsid w:val="0034245A"/>
    <w:rsid w:val="00346A15"/>
    <w:rsid w:val="00346B88"/>
    <w:rsid w:val="00363BB1"/>
    <w:rsid w:val="003704D6"/>
    <w:rsid w:val="0037412D"/>
    <w:rsid w:val="003764FB"/>
    <w:rsid w:val="00376A47"/>
    <w:rsid w:val="00377C0C"/>
    <w:rsid w:val="00380102"/>
    <w:rsid w:val="003935A1"/>
    <w:rsid w:val="003937FB"/>
    <w:rsid w:val="00394EB5"/>
    <w:rsid w:val="00396AEC"/>
    <w:rsid w:val="00397584"/>
    <w:rsid w:val="003978A0"/>
    <w:rsid w:val="003A5508"/>
    <w:rsid w:val="003A6E60"/>
    <w:rsid w:val="003B3001"/>
    <w:rsid w:val="003B374A"/>
    <w:rsid w:val="003B47C6"/>
    <w:rsid w:val="003B4D2D"/>
    <w:rsid w:val="003B571E"/>
    <w:rsid w:val="003B7DA8"/>
    <w:rsid w:val="003C642F"/>
    <w:rsid w:val="003D1522"/>
    <w:rsid w:val="003D5E2C"/>
    <w:rsid w:val="003E014E"/>
    <w:rsid w:val="003F3A04"/>
    <w:rsid w:val="003F4E19"/>
    <w:rsid w:val="00401D35"/>
    <w:rsid w:val="0040399F"/>
    <w:rsid w:val="00403A8F"/>
    <w:rsid w:val="00410380"/>
    <w:rsid w:val="00412A88"/>
    <w:rsid w:val="0041439E"/>
    <w:rsid w:val="004171E5"/>
    <w:rsid w:val="00417C04"/>
    <w:rsid w:val="00424683"/>
    <w:rsid w:val="00425049"/>
    <w:rsid w:val="0044013D"/>
    <w:rsid w:val="004477DD"/>
    <w:rsid w:val="00464687"/>
    <w:rsid w:val="00474AC8"/>
    <w:rsid w:val="00480DC0"/>
    <w:rsid w:val="0048146B"/>
    <w:rsid w:val="00487327"/>
    <w:rsid w:val="004952EC"/>
    <w:rsid w:val="004A0E1D"/>
    <w:rsid w:val="004B10BF"/>
    <w:rsid w:val="004B4773"/>
    <w:rsid w:val="004B5E78"/>
    <w:rsid w:val="004C0343"/>
    <w:rsid w:val="004C5323"/>
    <w:rsid w:val="004C7609"/>
    <w:rsid w:val="004D2C24"/>
    <w:rsid w:val="004D3311"/>
    <w:rsid w:val="004E3D03"/>
    <w:rsid w:val="004E657D"/>
    <w:rsid w:val="004E71E5"/>
    <w:rsid w:val="004F05D2"/>
    <w:rsid w:val="005051F9"/>
    <w:rsid w:val="00507A0A"/>
    <w:rsid w:val="00515275"/>
    <w:rsid w:val="00517DCF"/>
    <w:rsid w:val="005211C2"/>
    <w:rsid w:val="00521DC2"/>
    <w:rsid w:val="005246AD"/>
    <w:rsid w:val="005266FB"/>
    <w:rsid w:val="0052791D"/>
    <w:rsid w:val="0053690F"/>
    <w:rsid w:val="00540D33"/>
    <w:rsid w:val="00543EEB"/>
    <w:rsid w:val="0054413F"/>
    <w:rsid w:val="005455DD"/>
    <w:rsid w:val="0056003F"/>
    <w:rsid w:val="0056241C"/>
    <w:rsid w:val="00564E3E"/>
    <w:rsid w:val="00580D1E"/>
    <w:rsid w:val="00580F27"/>
    <w:rsid w:val="0058197B"/>
    <w:rsid w:val="00585F73"/>
    <w:rsid w:val="00591482"/>
    <w:rsid w:val="005970B9"/>
    <w:rsid w:val="005A4711"/>
    <w:rsid w:val="005B3B55"/>
    <w:rsid w:val="005B3FB8"/>
    <w:rsid w:val="005B4383"/>
    <w:rsid w:val="005C135C"/>
    <w:rsid w:val="005C3F16"/>
    <w:rsid w:val="005C468C"/>
    <w:rsid w:val="005C5320"/>
    <w:rsid w:val="005C78FA"/>
    <w:rsid w:val="005D2A2C"/>
    <w:rsid w:val="005D4166"/>
    <w:rsid w:val="005D672F"/>
    <w:rsid w:val="005E4F4B"/>
    <w:rsid w:val="005E6B0C"/>
    <w:rsid w:val="005E6F75"/>
    <w:rsid w:val="006011A7"/>
    <w:rsid w:val="006116C7"/>
    <w:rsid w:val="00617D41"/>
    <w:rsid w:val="006202EE"/>
    <w:rsid w:val="00625E63"/>
    <w:rsid w:val="00632785"/>
    <w:rsid w:val="00633561"/>
    <w:rsid w:val="00636E4F"/>
    <w:rsid w:val="00640329"/>
    <w:rsid w:val="00645263"/>
    <w:rsid w:val="00645410"/>
    <w:rsid w:val="00646F0C"/>
    <w:rsid w:val="00652CF4"/>
    <w:rsid w:val="0065632D"/>
    <w:rsid w:val="0065773C"/>
    <w:rsid w:val="00660BC6"/>
    <w:rsid w:val="00664FA4"/>
    <w:rsid w:val="00674E65"/>
    <w:rsid w:val="00677E36"/>
    <w:rsid w:val="00687102"/>
    <w:rsid w:val="0069359A"/>
    <w:rsid w:val="006A0548"/>
    <w:rsid w:val="006A35D7"/>
    <w:rsid w:val="006A4CF7"/>
    <w:rsid w:val="006B4AA8"/>
    <w:rsid w:val="006C0E0A"/>
    <w:rsid w:val="006C5BC4"/>
    <w:rsid w:val="006D260B"/>
    <w:rsid w:val="006D6E73"/>
    <w:rsid w:val="006F48DD"/>
    <w:rsid w:val="006F5529"/>
    <w:rsid w:val="00700AED"/>
    <w:rsid w:val="007055C2"/>
    <w:rsid w:val="00705BDA"/>
    <w:rsid w:val="00711D6B"/>
    <w:rsid w:val="00712F98"/>
    <w:rsid w:val="00716BEB"/>
    <w:rsid w:val="00720FBC"/>
    <w:rsid w:val="00722973"/>
    <w:rsid w:val="00725230"/>
    <w:rsid w:val="00727664"/>
    <w:rsid w:val="00735C07"/>
    <w:rsid w:val="00751FCB"/>
    <w:rsid w:val="0075591C"/>
    <w:rsid w:val="007644C1"/>
    <w:rsid w:val="00775CBE"/>
    <w:rsid w:val="007777B0"/>
    <w:rsid w:val="00787C70"/>
    <w:rsid w:val="00791554"/>
    <w:rsid w:val="007A100B"/>
    <w:rsid w:val="007A27DA"/>
    <w:rsid w:val="007A36BB"/>
    <w:rsid w:val="007B5F0A"/>
    <w:rsid w:val="007C0359"/>
    <w:rsid w:val="007C08A9"/>
    <w:rsid w:val="007C30A6"/>
    <w:rsid w:val="007C4526"/>
    <w:rsid w:val="007C5A59"/>
    <w:rsid w:val="007D2CB2"/>
    <w:rsid w:val="007D2E8B"/>
    <w:rsid w:val="007D66CC"/>
    <w:rsid w:val="007D69D8"/>
    <w:rsid w:val="007E1C3D"/>
    <w:rsid w:val="007F7195"/>
    <w:rsid w:val="00800969"/>
    <w:rsid w:val="0080445A"/>
    <w:rsid w:val="00811E84"/>
    <w:rsid w:val="00817650"/>
    <w:rsid w:val="008209BD"/>
    <w:rsid w:val="008227A0"/>
    <w:rsid w:val="00822AB3"/>
    <w:rsid w:val="00830BDB"/>
    <w:rsid w:val="008414AC"/>
    <w:rsid w:val="008415CE"/>
    <w:rsid w:val="008424CE"/>
    <w:rsid w:val="008503EA"/>
    <w:rsid w:val="00852EC9"/>
    <w:rsid w:val="0085376D"/>
    <w:rsid w:val="00857A98"/>
    <w:rsid w:val="0086059F"/>
    <w:rsid w:val="00863685"/>
    <w:rsid w:val="008650F0"/>
    <w:rsid w:val="008817D7"/>
    <w:rsid w:val="008829CE"/>
    <w:rsid w:val="008910E6"/>
    <w:rsid w:val="008937D6"/>
    <w:rsid w:val="00896DA0"/>
    <w:rsid w:val="008A1D27"/>
    <w:rsid w:val="008B1291"/>
    <w:rsid w:val="008C6A96"/>
    <w:rsid w:val="008E076E"/>
    <w:rsid w:val="008E25DC"/>
    <w:rsid w:val="008E60BB"/>
    <w:rsid w:val="008E65D3"/>
    <w:rsid w:val="008E7574"/>
    <w:rsid w:val="00901451"/>
    <w:rsid w:val="00903BA8"/>
    <w:rsid w:val="00911299"/>
    <w:rsid w:val="009173EF"/>
    <w:rsid w:val="009240D4"/>
    <w:rsid w:val="0092501B"/>
    <w:rsid w:val="009303BA"/>
    <w:rsid w:val="00936E51"/>
    <w:rsid w:val="00937073"/>
    <w:rsid w:val="009371AE"/>
    <w:rsid w:val="009442BF"/>
    <w:rsid w:val="00945095"/>
    <w:rsid w:val="00946FB9"/>
    <w:rsid w:val="00953620"/>
    <w:rsid w:val="009639FB"/>
    <w:rsid w:val="00991E80"/>
    <w:rsid w:val="009A2AC7"/>
    <w:rsid w:val="009A6737"/>
    <w:rsid w:val="009B6E1B"/>
    <w:rsid w:val="009C69CE"/>
    <w:rsid w:val="009C722D"/>
    <w:rsid w:val="009C7FBB"/>
    <w:rsid w:val="009D76B2"/>
    <w:rsid w:val="009E1BE4"/>
    <w:rsid w:val="00A125C6"/>
    <w:rsid w:val="00A13A13"/>
    <w:rsid w:val="00A17A09"/>
    <w:rsid w:val="00A20C91"/>
    <w:rsid w:val="00A2330C"/>
    <w:rsid w:val="00A23A0C"/>
    <w:rsid w:val="00A26440"/>
    <w:rsid w:val="00A26F8D"/>
    <w:rsid w:val="00A33297"/>
    <w:rsid w:val="00A3712A"/>
    <w:rsid w:val="00A37E9E"/>
    <w:rsid w:val="00A42DB6"/>
    <w:rsid w:val="00A42E1E"/>
    <w:rsid w:val="00A43DF0"/>
    <w:rsid w:val="00A52068"/>
    <w:rsid w:val="00A57948"/>
    <w:rsid w:val="00A61DFF"/>
    <w:rsid w:val="00A6255D"/>
    <w:rsid w:val="00A658C6"/>
    <w:rsid w:val="00A70642"/>
    <w:rsid w:val="00A710B7"/>
    <w:rsid w:val="00A9619E"/>
    <w:rsid w:val="00AA3923"/>
    <w:rsid w:val="00AB21E6"/>
    <w:rsid w:val="00AB59AD"/>
    <w:rsid w:val="00AC1D53"/>
    <w:rsid w:val="00AC23CF"/>
    <w:rsid w:val="00AC6997"/>
    <w:rsid w:val="00AD3948"/>
    <w:rsid w:val="00AE00B3"/>
    <w:rsid w:val="00AF1C3A"/>
    <w:rsid w:val="00B001FA"/>
    <w:rsid w:val="00B13C17"/>
    <w:rsid w:val="00B15544"/>
    <w:rsid w:val="00B15EF3"/>
    <w:rsid w:val="00B4272F"/>
    <w:rsid w:val="00B65AFD"/>
    <w:rsid w:val="00B6646C"/>
    <w:rsid w:val="00B84609"/>
    <w:rsid w:val="00B873A0"/>
    <w:rsid w:val="00B9130B"/>
    <w:rsid w:val="00B948FA"/>
    <w:rsid w:val="00BA1987"/>
    <w:rsid w:val="00BA29F6"/>
    <w:rsid w:val="00BB010F"/>
    <w:rsid w:val="00BB1C48"/>
    <w:rsid w:val="00BB6202"/>
    <w:rsid w:val="00BC08B8"/>
    <w:rsid w:val="00BD2995"/>
    <w:rsid w:val="00BD2F97"/>
    <w:rsid w:val="00BE6BC2"/>
    <w:rsid w:val="00BE73D5"/>
    <w:rsid w:val="00BE78CA"/>
    <w:rsid w:val="00C04071"/>
    <w:rsid w:val="00C0535D"/>
    <w:rsid w:val="00C07857"/>
    <w:rsid w:val="00C260D1"/>
    <w:rsid w:val="00C2747C"/>
    <w:rsid w:val="00C32495"/>
    <w:rsid w:val="00C35D31"/>
    <w:rsid w:val="00C36B52"/>
    <w:rsid w:val="00C45901"/>
    <w:rsid w:val="00C509BC"/>
    <w:rsid w:val="00C55205"/>
    <w:rsid w:val="00C674C2"/>
    <w:rsid w:val="00C71CD6"/>
    <w:rsid w:val="00C94828"/>
    <w:rsid w:val="00C96C05"/>
    <w:rsid w:val="00C97B79"/>
    <w:rsid w:val="00CB370A"/>
    <w:rsid w:val="00CB3A43"/>
    <w:rsid w:val="00CB4FD6"/>
    <w:rsid w:val="00CB5803"/>
    <w:rsid w:val="00CC0AC7"/>
    <w:rsid w:val="00CC1A53"/>
    <w:rsid w:val="00CC5C84"/>
    <w:rsid w:val="00CD46B5"/>
    <w:rsid w:val="00CD53F5"/>
    <w:rsid w:val="00CD6F96"/>
    <w:rsid w:val="00CE1E0F"/>
    <w:rsid w:val="00CE41AC"/>
    <w:rsid w:val="00CE558C"/>
    <w:rsid w:val="00CE77EF"/>
    <w:rsid w:val="00CF7F96"/>
    <w:rsid w:val="00D026CF"/>
    <w:rsid w:val="00D02AAE"/>
    <w:rsid w:val="00D05D23"/>
    <w:rsid w:val="00D1087C"/>
    <w:rsid w:val="00D11332"/>
    <w:rsid w:val="00D26877"/>
    <w:rsid w:val="00D30864"/>
    <w:rsid w:val="00D32D57"/>
    <w:rsid w:val="00D33527"/>
    <w:rsid w:val="00D40582"/>
    <w:rsid w:val="00D43245"/>
    <w:rsid w:val="00D455E5"/>
    <w:rsid w:val="00D51B30"/>
    <w:rsid w:val="00D6388F"/>
    <w:rsid w:val="00D7193B"/>
    <w:rsid w:val="00D72A85"/>
    <w:rsid w:val="00D72C45"/>
    <w:rsid w:val="00D73AF6"/>
    <w:rsid w:val="00D7619F"/>
    <w:rsid w:val="00D77BF8"/>
    <w:rsid w:val="00D854C3"/>
    <w:rsid w:val="00D94A50"/>
    <w:rsid w:val="00DA0C37"/>
    <w:rsid w:val="00DA2302"/>
    <w:rsid w:val="00DB20BA"/>
    <w:rsid w:val="00DB74EF"/>
    <w:rsid w:val="00DC4E03"/>
    <w:rsid w:val="00DC7E1E"/>
    <w:rsid w:val="00DD0265"/>
    <w:rsid w:val="00DD18EE"/>
    <w:rsid w:val="00DE1672"/>
    <w:rsid w:val="00DE357E"/>
    <w:rsid w:val="00DE40D0"/>
    <w:rsid w:val="00DE6466"/>
    <w:rsid w:val="00DF1E4D"/>
    <w:rsid w:val="00E00C45"/>
    <w:rsid w:val="00E10B5C"/>
    <w:rsid w:val="00E1556F"/>
    <w:rsid w:val="00E207F3"/>
    <w:rsid w:val="00E25332"/>
    <w:rsid w:val="00E3500D"/>
    <w:rsid w:val="00E426BA"/>
    <w:rsid w:val="00E44D87"/>
    <w:rsid w:val="00E46698"/>
    <w:rsid w:val="00E75CB3"/>
    <w:rsid w:val="00E777FB"/>
    <w:rsid w:val="00E90028"/>
    <w:rsid w:val="00E91BEC"/>
    <w:rsid w:val="00E931A2"/>
    <w:rsid w:val="00E97508"/>
    <w:rsid w:val="00EA3372"/>
    <w:rsid w:val="00EA51CC"/>
    <w:rsid w:val="00EB0466"/>
    <w:rsid w:val="00EB66BA"/>
    <w:rsid w:val="00EC5597"/>
    <w:rsid w:val="00EC5A90"/>
    <w:rsid w:val="00EF35D7"/>
    <w:rsid w:val="00EF5895"/>
    <w:rsid w:val="00EF67CE"/>
    <w:rsid w:val="00F020DD"/>
    <w:rsid w:val="00F119CC"/>
    <w:rsid w:val="00F12360"/>
    <w:rsid w:val="00F12716"/>
    <w:rsid w:val="00F13184"/>
    <w:rsid w:val="00F151F2"/>
    <w:rsid w:val="00F22AC3"/>
    <w:rsid w:val="00F230AD"/>
    <w:rsid w:val="00F23F85"/>
    <w:rsid w:val="00F27F31"/>
    <w:rsid w:val="00F3418C"/>
    <w:rsid w:val="00F5076F"/>
    <w:rsid w:val="00F52D2E"/>
    <w:rsid w:val="00F54C69"/>
    <w:rsid w:val="00F554D3"/>
    <w:rsid w:val="00F617FD"/>
    <w:rsid w:val="00F6292D"/>
    <w:rsid w:val="00F648E5"/>
    <w:rsid w:val="00F675C8"/>
    <w:rsid w:val="00F73B95"/>
    <w:rsid w:val="00F77826"/>
    <w:rsid w:val="00F80888"/>
    <w:rsid w:val="00F82916"/>
    <w:rsid w:val="00F84EF4"/>
    <w:rsid w:val="00F85D47"/>
    <w:rsid w:val="00F873C4"/>
    <w:rsid w:val="00F90544"/>
    <w:rsid w:val="00FA14EF"/>
    <w:rsid w:val="00FA5F76"/>
    <w:rsid w:val="00FB29C3"/>
    <w:rsid w:val="00FB577A"/>
    <w:rsid w:val="00FB57F7"/>
    <w:rsid w:val="00FC1026"/>
    <w:rsid w:val="00FC25A2"/>
    <w:rsid w:val="00FC4655"/>
    <w:rsid w:val="00FC4FA0"/>
    <w:rsid w:val="00FC6DFE"/>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FD594"/>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BC6"/>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D6388F"/>
    <w:rPr>
      <w:color w:val="605E5C"/>
      <w:shd w:val="clear" w:color="auto" w:fill="E1DFDD"/>
    </w:rPr>
  </w:style>
  <w:style w:type="paragraph" w:styleId="Revision">
    <w:name w:val="Revision"/>
    <w:hidden/>
    <w:uiPriority w:val="99"/>
    <w:semiHidden/>
    <w:rsid w:val="008E076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ES-ApprenticeshipUnit@gov.wal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rofessionalregisters.org" TargetMode="External"/><Relationship Id="rId4" Type="http://schemas.openxmlformats.org/officeDocument/2006/relationships/styles" Target="styles.xml"/><Relationship Id="rId9" Type="http://schemas.openxmlformats.org/officeDocument/2006/relationships/hyperlink" Target="https://cogentskills.com/membership/sip/sip-careers-outrea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A42684791</value>
    </field>
    <field name="Objective-Title">
      <value order="0">ML tracked changes WGAF05 Pathway Template - 31/10/22</value>
    </field>
    <field name="Objective-Description">
      <value order="0"/>
    </field>
    <field name="Objective-CreationStamp">
      <value order="0">2022-10-31T08:54:35Z</value>
    </field>
    <field name="Objective-IsApproved">
      <value order="0">false</value>
    </field>
    <field name="Objective-IsPublished">
      <value order="0">true</value>
    </field>
    <field name="Objective-DatePublished">
      <value order="0">2022-10-31T11:15:02Z</value>
    </field>
    <field name="Objective-ModificationStamp">
      <value order="0">2022-10-31T11:15:02Z</value>
    </field>
    <field name="Objective-Owner">
      <value order="0">Lewis, Martine (ESJWL - SHELL - Apprenticeship Policy Team)</value>
    </field>
    <field name="Objective-Path">
      <value order="0">Objective Global Folder:#Business File Plan:WG Organisational Groups:NEW - Post April 2022 - Education, Social Justice &amp; Welsh Language:Education, Social Justice &amp; Welsh Language (ESJWL) - SHELL - Further Education &amp; Apprenticeships:1 - Save:Apprenticeship Unit:Apprenticeship Policy:Apprenticeship Frameworks:Apprenticeship Policy - New Framework/Pathway Commissioning - 2018-2023:2022-23 18 Life Science - Lot 11</value>
    </field>
    <field name="Objective-Parent">
      <value order="0">2022-23 18 Life Science - Lot 11</value>
    </field>
    <field name="Objective-State">
      <value order="0">Published</value>
    </field>
    <field name="Objective-VersionId">
      <value order="0">vA81588167</value>
    </field>
    <field name="Objective-Version">
      <value order="0">4.0</value>
    </field>
    <field name="Objective-VersionNumber">
      <value order="0">5</value>
    </field>
    <field name="Objective-VersionComment">
      <value order="0"/>
    </field>
    <field name="Objective-FileNumber">
      <value order="0">qA1404344</value>
    </field>
    <field name="Objective-Classification">
      <value order="0">Official</value>
    </field>
    <field name="Objective-Caveats">
      <value order="0"/>
    </field>
  </systemFields>
  <catalogues>
    <catalogue name="Document Type Catalogue" type="type" ori="id:cA14">
      <field name="Objective-Date Acquired">
        <value order="0">2022-10-31T00:00:00Z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5A04C48-6F6D-4F2B-AE5C-4D455A27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3317</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23529</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Ian Lockhart</cp:lastModifiedBy>
  <cp:revision>4</cp:revision>
  <cp:lastPrinted>2018-05-22T16:02:00Z</cp:lastPrinted>
  <dcterms:created xsi:type="dcterms:W3CDTF">2022-12-06T14:51:00Z</dcterms:created>
  <dcterms:modified xsi:type="dcterms:W3CDTF">2023-01-09T12:19:00Z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A42684791</vt:lpwstr>
  </property>
  <property fmtid="{D5CDD505-2E9C-101B-9397-08002B2CF9AE}" pid="4" name="Objective-Title">
    <vt:lpwstr>ML tracked changes WGAF05 Pathway Template - 31/10/22</vt:lpwstr>
  </property>
  <property fmtid="{D5CDD505-2E9C-101B-9397-08002B2CF9AE}" pid="5" name="Objective-Comment">
    <vt:lpwstr/>
  </property>
  <property fmtid="{D5CDD505-2E9C-101B-9397-08002B2CF9AE}" pid="6" name="Objective-CreationStamp">
    <vt:filetime>2022-10-31T08:54:59Z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2022-10-31T11:15:02Z</vt:filetime>
  </property>
  <property fmtid="{D5CDD505-2E9C-101B-9397-08002B2CF9AE}" pid="10" name="Objective-ModificationStamp">
    <vt:filetime>2022-10-31T11:15:02Z</vt:filetime>
  </property>
  <property fmtid="{D5CDD505-2E9C-101B-9397-08002B2CF9AE}" pid="11" name="Objective-Owner">
    <vt:lpwstr>Lewis, Martine (ESJWL - SHELL - Apprenticeship Policy Team)</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Further Education &amp; Apprenticeships:1 - Save:Apprenticeship Unit:Apprenticeship Policy:Apprenticeship Frameworks:Apprenticeship Policy - New Framework/Pathway Commissioning - 2018-2023:2022-23 18 Life Science - Lot 11:</vt:lpwstr>
  </property>
  <property fmtid="{D5CDD505-2E9C-101B-9397-08002B2CF9AE}" pid="13" name="Objective-Parent">
    <vt:lpwstr>2022-23 18 Life Science - Lot 11</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vA81588167</vt:lpwstr>
  </property>
  <property fmtid="{D5CDD505-2E9C-101B-9397-08002B2CF9AE}" pid="28" name="Objective-Language">
    <vt:lpwstr>English (eng)</vt:lpwstr>
  </property>
  <property fmtid="{D5CDD505-2E9C-101B-9397-08002B2CF9AE}" pid="29" name="Objective-Date Acquired">
    <vt:filetime>2022-10-31T00:00:00Z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GrammarlyDocumentId">
    <vt:lpwstr>37ca8b9aff25c26a1235728c764c4959778af64a298699cde6c30e54008df081</vt:lpwstr>
  </property>
</Properties>
</file>