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74013913"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COGENT </w:t>
            </w:r>
            <w:r w:rsidR="00EC1DD8">
              <w:rPr>
                <w:rFonts w:ascii="Calibri" w:hAnsi="Calibri" w:cs="Calibri"/>
                <w:b/>
                <w:sz w:val="40"/>
                <w:szCs w:val="40"/>
              </w:rPr>
              <w:t>SSC</w:t>
            </w:r>
            <w:r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46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Current / Most Recent Place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845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Previous Places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3B8A4BA3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3847366" w14:textId="77777777" w:rsidR="00A20716" w:rsidRDefault="00A20716" w:rsidP="00A20716">
      <w:pPr>
        <w:rPr>
          <w:rFonts w:ascii="Calibri" w:hAnsi="Calibri" w:cs="Calibri"/>
          <w:b/>
        </w:rPr>
      </w:pPr>
    </w:p>
    <w:p w14:paraId="4B4BD8F6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708A183D" w14:textId="77777777" w:rsidR="00A20716" w:rsidRDefault="00A20716" w:rsidP="00AE0D85">
      <w:pPr>
        <w:rPr>
          <w:rFonts w:ascii="Calibri" w:hAnsi="Calibri" w:cs="Calibri"/>
          <w:b/>
        </w:rPr>
      </w:pPr>
    </w:p>
    <w:p w14:paraId="70BFEED7" w14:textId="77777777" w:rsidR="00A20716" w:rsidRDefault="00A20716" w:rsidP="00AE0D85">
      <w:pPr>
        <w:rPr>
          <w:rFonts w:ascii="Calibri" w:hAnsi="Calibri" w:cs="Calibri"/>
          <w:b/>
        </w:rPr>
      </w:pPr>
    </w:p>
    <w:p w14:paraId="3187BE90" w14:textId="6F026592" w:rsidR="00A20716" w:rsidRDefault="00A20716" w:rsidP="00A20716">
      <w:pPr>
        <w:rPr>
          <w:rFonts w:ascii="Calibri" w:hAnsi="Calibri" w:cs="Calibri"/>
          <w:b/>
        </w:rPr>
      </w:pPr>
      <w:bookmarkStart w:id="1" w:name="_Hlk121819336"/>
      <w:r w:rsidRPr="00A20716">
        <w:rPr>
          <w:rFonts w:ascii="Calibri" w:hAnsi="Calibri" w:cs="Calibri"/>
          <w:b/>
        </w:rPr>
        <w:t>ADDITIONAL INFORMATION</w:t>
      </w:r>
    </w:p>
    <w:p w14:paraId="49FF8D5F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3FA673ED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6FBA2E3A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513E2D5E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548C4CD2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595F49E3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3C780D2C" w14:textId="69B1FD8F" w:rsidR="00A20716" w:rsidRPr="00A20716" w:rsidRDefault="00A20716" w:rsidP="00A20716">
      <w:pPr>
        <w:rPr>
          <w:rFonts w:ascii="Calibri" w:hAnsi="Calibri" w:cs="Calibri"/>
          <w:b/>
        </w:rPr>
      </w:pPr>
    </w:p>
    <w:p w14:paraId="37A26208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649E2C2C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6B979B34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bookmarkEnd w:id="1"/>
    <w:p w14:paraId="6E260EE2" w14:textId="70DD0266" w:rsidR="00A20716" w:rsidRDefault="00A20716" w:rsidP="00AE0D85">
      <w:pPr>
        <w:rPr>
          <w:rFonts w:ascii="Calibri" w:hAnsi="Calibri" w:cs="Calibri"/>
          <w:b/>
        </w:rPr>
      </w:pPr>
    </w:p>
    <w:p w14:paraId="09CD5EA0" w14:textId="1C61C743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lastRenderedPageBreak/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523BBEC6" w14:textId="77777777" w:rsidR="000471E7" w:rsidRDefault="000471E7" w:rsidP="000471E7">
      <w:pPr>
        <w:rPr>
          <w:rFonts w:ascii="Calibri" w:hAnsi="Calibri" w:cs="Calibri"/>
          <w:b/>
        </w:rPr>
      </w:pPr>
    </w:p>
    <w:p w14:paraId="578CAB1F" w14:textId="77777777" w:rsidR="000471E7" w:rsidRDefault="000471E7" w:rsidP="000471E7">
      <w:pPr>
        <w:rPr>
          <w:rFonts w:ascii="Calibri" w:hAnsi="Calibri" w:cs="Calibri"/>
          <w:b/>
        </w:rPr>
      </w:pPr>
    </w:p>
    <w:p w14:paraId="35842DC1" w14:textId="77777777" w:rsidR="000471E7" w:rsidRDefault="000471E7" w:rsidP="000471E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71E7" w14:paraId="378036A1" w14:textId="77777777" w:rsidTr="00281924">
        <w:tc>
          <w:tcPr>
            <w:tcW w:w="9962" w:type="dxa"/>
          </w:tcPr>
          <w:p w14:paraId="59128B8B" w14:textId="77777777" w:rsidR="000471E7" w:rsidRDefault="000471E7" w:rsidP="002819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send this application form</w:t>
            </w:r>
            <w:r w:rsidRPr="002D35E4">
              <w:rPr>
                <w:rFonts w:ascii="Calibri" w:hAnsi="Calibri" w:cs="Calibri"/>
                <w:b/>
              </w:rPr>
              <w:t xml:space="preserve"> together with a letter of application </w:t>
            </w:r>
            <w:r>
              <w:rPr>
                <w:rFonts w:ascii="Calibri" w:hAnsi="Calibri" w:cs="Calibri"/>
                <w:b/>
              </w:rPr>
              <w:t>(</w:t>
            </w:r>
            <w:r w:rsidRPr="002D35E4">
              <w:rPr>
                <w:rFonts w:ascii="Calibri" w:hAnsi="Calibri" w:cs="Calibri"/>
                <w:b/>
              </w:rPr>
              <w:t>outlining your suitability for this post and how you would ensure success</w:t>
            </w:r>
            <w:r>
              <w:rPr>
                <w:rFonts w:ascii="Calibri" w:hAnsi="Calibri" w:cs="Calibri"/>
                <w:b/>
              </w:rPr>
              <w:t xml:space="preserve">) </w:t>
            </w:r>
            <w:r w:rsidRPr="002D35E4">
              <w:rPr>
                <w:rFonts w:ascii="Calibri" w:hAnsi="Calibri" w:cs="Calibri"/>
                <w:b/>
              </w:rPr>
              <w:t xml:space="preserve">and your </w:t>
            </w:r>
            <w:proofErr w:type="gramStart"/>
            <w:r w:rsidRPr="002D35E4">
              <w:rPr>
                <w:rFonts w:ascii="Calibri" w:hAnsi="Calibri" w:cs="Calibri"/>
                <w:b/>
              </w:rPr>
              <w:t>CV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5E4">
              <w:rPr>
                <w:rFonts w:ascii="Calibri" w:hAnsi="Calibri" w:cs="Calibri"/>
                <w:b/>
              </w:rPr>
              <w:t xml:space="preserve"> to</w:t>
            </w:r>
            <w:proofErr w:type="gramEnd"/>
            <w:r w:rsidRPr="002D35E4">
              <w:rPr>
                <w:rFonts w:ascii="Calibri" w:hAnsi="Calibri" w:cs="Calibri"/>
                <w:b/>
              </w:rPr>
              <w:t xml:space="preserve"> human.resources@cogentskills.com  </w:t>
            </w:r>
          </w:p>
        </w:tc>
      </w:tr>
    </w:tbl>
    <w:p w14:paraId="4CBC7DE1" w14:textId="77777777" w:rsidR="000471E7" w:rsidRPr="00A4060A" w:rsidRDefault="000471E7" w:rsidP="000471E7">
      <w:pPr>
        <w:rPr>
          <w:rFonts w:ascii="Calibri" w:hAnsi="Calibri" w:cs="Calibri"/>
          <w:b/>
        </w:rPr>
      </w:pPr>
    </w:p>
    <w:p w14:paraId="7C910876" w14:textId="77777777" w:rsidR="003263E8" w:rsidRPr="00A4060A" w:rsidRDefault="003263E8" w:rsidP="000202C8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DBC" w14:textId="55C1F5EE" w:rsidR="0060072E" w:rsidRDefault="00026B0A">
    <w:pPr>
      <w:pStyle w:val="Header"/>
    </w:pPr>
    <w:r>
      <w:rPr>
        <w:noProof/>
      </w:rPr>
      <w:drawing>
        <wp:inline distT="0" distB="0" distL="0" distR="0" wp14:anchorId="0D0483BB" wp14:editId="2DE58AAD">
          <wp:extent cx="1699800" cy="4508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29" cy="4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6658">
    <w:abstractNumId w:val="0"/>
  </w:num>
  <w:num w:numId="2" w16cid:durableId="668630804">
    <w:abstractNumId w:val="0"/>
  </w:num>
  <w:num w:numId="3" w16cid:durableId="1037774702">
    <w:abstractNumId w:val="0"/>
  </w:num>
  <w:num w:numId="4" w16cid:durableId="143547268">
    <w:abstractNumId w:val="6"/>
  </w:num>
  <w:num w:numId="5" w16cid:durableId="1584021695">
    <w:abstractNumId w:val="2"/>
  </w:num>
  <w:num w:numId="6" w16cid:durableId="385227996">
    <w:abstractNumId w:val="8"/>
  </w:num>
  <w:num w:numId="7" w16cid:durableId="1155607916">
    <w:abstractNumId w:val="5"/>
  </w:num>
  <w:num w:numId="8" w16cid:durableId="1678266344">
    <w:abstractNumId w:val="7"/>
  </w:num>
  <w:num w:numId="9" w16cid:durableId="552158321">
    <w:abstractNumId w:val="3"/>
  </w:num>
  <w:num w:numId="10" w16cid:durableId="2053530681">
    <w:abstractNumId w:val="4"/>
  </w:num>
  <w:num w:numId="11" w16cid:durableId="106510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0202C8"/>
    <w:rsid w:val="00026B0A"/>
    <w:rsid w:val="000471E7"/>
    <w:rsid w:val="000A13FE"/>
    <w:rsid w:val="000D61A4"/>
    <w:rsid w:val="002331AC"/>
    <w:rsid w:val="002402FC"/>
    <w:rsid w:val="002517CB"/>
    <w:rsid w:val="00262778"/>
    <w:rsid w:val="003263E8"/>
    <w:rsid w:val="00367DA7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17B31"/>
    <w:rsid w:val="0075373D"/>
    <w:rsid w:val="00765503"/>
    <w:rsid w:val="00766268"/>
    <w:rsid w:val="007D3C98"/>
    <w:rsid w:val="00851AE2"/>
    <w:rsid w:val="00853803"/>
    <w:rsid w:val="009F3CAE"/>
    <w:rsid w:val="00A20716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1DD8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3</cp:revision>
  <dcterms:created xsi:type="dcterms:W3CDTF">2023-03-17T10:31:00Z</dcterms:created>
  <dcterms:modified xsi:type="dcterms:W3CDTF">2023-09-21T08:32:00Z</dcterms:modified>
</cp:coreProperties>
</file>