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2B30" w14:textId="77777777" w:rsidR="007358E3" w:rsidRDefault="007358E3" w:rsidP="007358E3">
      <w:pPr>
        <w:pStyle w:val="Heading3"/>
      </w:pPr>
      <w:r>
        <w:t>Overview</w:t>
      </w:r>
    </w:p>
    <w:p w14:paraId="287E84FE" w14:textId="5CFEAC3F" w:rsidR="00735221" w:rsidRDefault="00EE7764" w:rsidP="007358E3">
      <w:r>
        <w:t xml:space="preserve">Responding to the urgent need to attract and retain talent in the nuclear sector, </w:t>
      </w:r>
      <w:r w:rsidR="007358E3">
        <w:t xml:space="preserve">Cogent Skills, as the Nuclear Skills Strategy Group (NSSG), reporting into the Nuclear Skills Delivery Group, is </w:t>
      </w:r>
      <w:proofErr w:type="gramStart"/>
      <w:r w:rsidR="007358E3">
        <w:t>designing</w:t>
      </w:r>
      <w:proofErr w:type="gramEnd"/>
      <w:r w:rsidR="007358E3">
        <w:t xml:space="preserve"> and developing pilot bootcamps for the nuclear sector. </w:t>
      </w:r>
    </w:p>
    <w:p w14:paraId="6A63C2ED" w14:textId="2532CA10" w:rsidR="007358E3" w:rsidRDefault="007358E3" w:rsidP="007358E3">
      <w:r>
        <w:t xml:space="preserve">The pilot </w:t>
      </w:r>
      <w:r w:rsidR="003206DE">
        <w:t>Nuclear Pipe Welder</w:t>
      </w:r>
      <w:r>
        <w:t xml:space="preserve"> bootcamp aims to: </w:t>
      </w:r>
    </w:p>
    <w:p w14:paraId="1039ECEB" w14:textId="77777777" w:rsidR="007358E3" w:rsidRDefault="007358E3" w:rsidP="007358E3">
      <w:pPr>
        <w:pStyle w:val="ListParagraph"/>
        <w:numPr>
          <w:ilvl w:val="0"/>
          <w:numId w:val="7"/>
        </w:numPr>
      </w:pPr>
      <w:r>
        <w:t xml:space="preserve">Improve </w:t>
      </w:r>
      <w:proofErr w:type="gramStart"/>
      <w:r>
        <w:t>competence</w:t>
      </w:r>
      <w:proofErr w:type="gramEnd"/>
    </w:p>
    <w:p w14:paraId="1942BFA7" w14:textId="77777777" w:rsidR="007358E3" w:rsidRDefault="007358E3" w:rsidP="007358E3">
      <w:pPr>
        <w:pStyle w:val="ListParagraph"/>
        <w:numPr>
          <w:ilvl w:val="0"/>
          <w:numId w:val="7"/>
        </w:numPr>
      </w:pPr>
      <w:r>
        <w:t xml:space="preserve">Accelerate time to </w:t>
      </w:r>
      <w:proofErr w:type="gramStart"/>
      <w:r>
        <w:t>capability</w:t>
      </w:r>
      <w:proofErr w:type="gramEnd"/>
      <w:r>
        <w:t xml:space="preserve"> </w:t>
      </w:r>
    </w:p>
    <w:p w14:paraId="30BF19B3" w14:textId="77777777" w:rsidR="007358E3" w:rsidRDefault="007358E3" w:rsidP="007358E3">
      <w:pPr>
        <w:pStyle w:val="ListParagraph"/>
        <w:numPr>
          <w:ilvl w:val="0"/>
          <w:numId w:val="7"/>
        </w:numPr>
      </w:pPr>
      <w:r>
        <w:t xml:space="preserve">Increase </w:t>
      </w:r>
      <w:proofErr w:type="gramStart"/>
      <w:r>
        <w:t>capacity</w:t>
      </w:r>
      <w:proofErr w:type="gramEnd"/>
      <w:r>
        <w:t xml:space="preserve"> </w:t>
      </w:r>
    </w:p>
    <w:p w14:paraId="2E49AC10" w14:textId="77777777" w:rsidR="007358E3" w:rsidRDefault="007358E3" w:rsidP="007358E3">
      <w:pPr>
        <w:pStyle w:val="ListParagraph"/>
        <w:numPr>
          <w:ilvl w:val="0"/>
          <w:numId w:val="7"/>
        </w:numPr>
      </w:pPr>
      <w:r>
        <w:t xml:space="preserve">Develop </w:t>
      </w:r>
      <w:proofErr w:type="gramStart"/>
      <w:r>
        <w:t>experience</w:t>
      </w:r>
      <w:proofErr w:type="gramEnd"/>
      <w:r>
        <w:t xml:space="preserve"> </w:t>
      </w:r>
    </w:p>
    <w:p w14:paraId="2B0E27C5" w14:textId="5817D768" w:rsidR="00EC79B1" w:rsidRDefault="007358E3" w:rsidP="007358E3">
      <w:r>
        <w:t xml:space="preserve">The aim of the bootcamps is to enable </w:t>
      </w:r>
      <w:r w:rsidR="00903E71">
        <w:t xml:space="preserve">individuals in </w:t>
      </w:r>
      <w:r>
        <w:t xml:space="preserve">“mid-career” to develop their knowledge, skills and behaviours to be able to </w:t>
      </w:r>
      <w:r w:rsidR="00E2021F">
        <w:t>advance their career</w:t>
      </w:r>
      <w:r>
        <w:t xml:space="preserve"> in the nuclear </w:t>
      </w:r>
      <w:proofErr w:type="gramStart"/>
      <w:r>
        <w:t>sector, and</w:t>
      </w:r>
      <w:proofErr w:type="gramEnd"/>
      <w:r>
        <w:t xml:space="preserve"> accelerate the time it takes to become </w:t>
      </w:r>
      <w:r w:rsidR="00E2021F">
        <w:t xml:space="preserve">a </w:t>
      </w:r>
      <w:r>
        <w:t xml:space="preserve">capable and competent </w:t>
      </w:r>
      <w:r w:rsidR="00E2021F">
        <w:t>nuclear pipe welder</w:t>
      </w:r>
      <w:r>
        <w:t>.</w:t>
      </w:r>
    </w:p>
    <w:p w14:paraId="61626C2E" w14:textId="77777777" w:rsidR="00880299" w:rsidRDefault="00880299" w:rsidP="00880299">
      <w:pPr>
        <w:pStyle w:val="Heading3"/>
      </w:pPr>
      <w:r>
        <w:t xml:space="preserve">Your help is needed! </w:t>
      </w:r>
    </w:p>
    <w:p w14:paraId="7E4665EF" w14:textId="1C67ADC7" w:rsidR="005E097C" w:rsidRDefault="00FC1103" w:rsidP="005E097C">
      <w:r>
        <w:t xml:space="preserve">We are seeking support from </w:t>
      </w:r>
      <w:r w:rsidR="00575375">
        <w:t>employers</w:t>
      </w:r>
      <w:r w:rsidR="003B4E1E">
        <w:t xml:space="preserve"> and other stakeholders to identify and recruit candidates onto the bootcamp. </w:t>
      </w:r>
    </w:p>
    <w:p w14:paraId="6DC19009" w14:textId="77777777" w:rsidR="005E097C" w:rsidRDefault="005E097C" w:rsidP="005E097C">
      <w:pPr>
        <w:pStyle w:val="ListParagraph"/>
        <w:numPr>
          <w:ilvl w:val="0"/>
          <w:numId w:val="11"/>
        </w:numPr>
      </w:pPr>
      <w:r>
        <w:t xml:space="preserve">Do you employ any individuals that might benefit from the opportunity? </w:t>
      </w:r>
    </w:p>
    <w:p w14:paraId="35BFA02F" w14:textId="77777777" w:rsidR="005E097C" w:rsidRDefault="005E097C" w:rsidP="005E097C">
      <w:pPr>
        <w:pStyle w:val="ListParagraph"/>
        <w:numPr>
          <w:ilvl w:val="0"/>
          <w:numId w:val="11"/>
        </w:numPr>
      </w:pPr>
      <w:r>
        <w:t xml:space="preserve">Are there a group of employees that would benefit from the opportunity? </w:t>
      </w:r>
    </w:p>
    <w:p w14:paraId="1370E8BE" w14:textId="77777777" w:rsidR="005E097C" w:rsidRDefault="005E097C" w:rsidP="005E097C">
      <w:pPr>
        <w:pStyle w:val="ListParagraph"/>
        <w:numPr>
          <w:ilvl w:val="0"/>
          <w:numId w:val="11"/>
        </w:numPr>
      </w:pPr>
      <w:r>
        <w:t>Can you identify suitable individuals from your supply chain partners?</w:t>
      </w:r>
    </w:p>
    <w:p w14:paraId="4F5CA3B6" w14:textId="77777777" w:rsidR="005E097C" w:rsidRDefault="005E097C" w:rsidP="005E097C">
      <w:r>
        <w:t xml:space="preserve">We are planning a webinar to support HR and personnel departments on the </w:t>
      </w:r>
      <w:proofErr w:type="gramStart"/>
      <w:r>
        <w:t>17</w:t>
      </w:r>
      <w:r w:rsidRPr="00EC2FB4">
        <w:rPr>
          <w:vertAlign w:val="superscript"/>
        </w:rPr>
        <w:t>th</w:t>
      </w:r>
      <w:proofErr w:type="gramEnd"/>
      <w:r>
        <w:t xml:space="preserve"> April.  </w:t>
      </w:r>
    </w:p>
    <w:p w14:paraId="5B5AB8F4" w14:textId="74E62652" w:rsidR="007358E3" w:rsidRDefault="009270D0" w:rsidP="007358E3">
      <w:pPr>
        <w:rPr>
          <w:i/>
          <w:iCs/>
        </w:rPr>
      </w:pPr>
      <w:r>
        <w:rPr>
          <w:i/>
          <w:iCs/>
        </w:rPr>
        <w:t xml:space="preserve">Please nominate </w:t>
      </w:r>
      <w:r w:rsidR="001E0855">
        <w:rPr>
          <w:i/>
          <w:iCs/>
        </w:rPr>
        <w:t xml:space="preserve">participants for the </w:t>
      </w:r>
      <w:r w:rsidR="006B46B7">
        <w:rPr>
          <w:i/>
          <w:iCs/>
        </w:rPr>
        <w:t xml:space="preserve">training </w:t>
      </w:r>
      <w:r w:rsidR="005D2E76">
        <w:rPr>
          <w:i/>
          <w:iCs/>
        </w:rPr>
        <w:t xml:space="preserve">(participant </w:t>
      </w:r>
      <w:r w:rsidR="008F4FE9">
        <w:rPr>
          <w:i/>
          <w:iCs/>
        </w:rPr>
        <w:t xml:space="preserve">nomination form) If you have any queries regarding the </w:t>
      </w:r>
      <w:r w:rsidR="00C01691">
        <w:rPr>
          <w:i/>
          <w:iCs/>
        </w:rPr>
        <w:t xml:space="preserve">training please </w:t>
      </w:r>
      <w:r w:rsidR="00BC4352">
        <w:rPr>
          <w:i/>
          <w:iCs/>
        </w:rPr>
        <w:t>contact (email address)</w:t>
      </w:r>
      <w:r w:rsidR="007358E3" w:rsidRPr="00E10D61">
        <w:rPr>
          <w:i/>
          <w:iCs/>
        </w:rPr>
        <w:t xml:space="preserve"> </w:t>
      </w:r>
    </w:p>
    <w:p w14:paraId="7E6EE151" w14:textId="77777777" w:rsidR="003F78C4" w:rsidRDefault="003F78C4" w:rsidP="00CB3B45">
      <w:pPr>
        <w:pStyle w:val="Heading3"/>
      </w:pPr>
      <w:r>
        <w:t xml:space="preserve">About the Pilot Bootcamp </w:t>
      </w:r>
    </w:p>
    <w:p w14:paraId="293E8781" w14:textId="1ADF2A85" w:rsidR="00EC79B1" w:rsidRDefault="00EC79B1" w:rsidP="00EC79B1">
      <w:r>
        <w:t xml:space="preserve">Delivery timeline needs to be identified and confirmed with </w:t>
      </w:r>
      <w:proofErr w:type="gramStart"/>
      <w:r>
        <w:t>providers,</w:t>
      </w:r>
      <w:proofErr w:type="gramEnd"/>
      <w:r>
        <w:t xml:space="preserve"> however we anticipate </w:t>
      </w:r>
      <w:r w:rsidRPr="003541D9">
        <w:t>bootcamps will start in May 2024.</w:t>
      </w:r>
      <w:r>
        <w:t xml:space="preserve"> </w:t>
      </w:r>
    </w:p>
    <w:p w14:paraId="5EC66F73" w14:textId="5DE2642A" w:rsidR="004A60A9" w:rsidRDefault="00CB3B45" w:rsidP="00B107BF">
      <w:pPr>
        <w:rPr>
          <w:rStyle w:val="ui-provider"/>
        </w:rPr>
      </w:pPr>
      <w:r>
        <w:rPr>
          <w:b/>
          <w:bCs/>
        </w:rPr>
        <w:t>Candidates</w:t>
      </w:r>
      <w:r w:rsidR="004A60A9" w:rsidRPr="5409B83A">
        <w:rPr>
          <w:rStyle w:val="ui-provider"/>
        </w:rPr>
        <w:t xml:space="preserve">: </w:t>
      </w:r>
      <w:r w:rsidR="00071C9B">
        <w:tab/>
      </w:r>
      <w:r w:rsidR="0006611C" w:rsidRPr="5409B83A">
        <w:rPr>
          <w:rStyle w:val="ui-provider"/>
        </w:rPr>
        <w:t xml:space="preserve">12 </w:t>
      </w:r>
    </w:p>
    <w:p w14:paraId="41749889" w14:textId="736EFAC2" w:rsidR="004A60A9" w:rsidRDefault="004A60A9" w:rsidP="00B107BF">
      <w:pPr>
        <w:rPr>
          <w:rStyle w:val="ui-provider"/>
        </w:rPr>
      </w:pPr>
      <w:r w:rsidRPr="00EE0EBB">
        <w:rPr>
          <w:rStyle w:val="ui-provider"/>
          <w:b/>
          <w:bCs/>
        </w:rPr>
        <w:t>Duration</w:t>
      </w:r>
      <w:r>
        <w:rPr>
          <w:rStyle w:val="ui-provider"/>
        </w:rPr>
        <w:t xml:space="preserve">: </w:t>
      </w:r>
      <w:r w:rsidR="00EE0EBB">
        <w:rPr>
          <w:rStyle w:val="ui-provider"/>
        </w:rPr>
        <w:tab/>
      </w:r>
      <w:r w:rsidR="00C5654D">
        <w:rPr>
          <w:rStyle w:val="ui-provider"/>
        </w:rPr>
        <w:t>14 weeks</w:t>
      </w:r>
    </w:p>
    <w:p w14:paraId="257ED0F2" w14:textId="0396CCB5" w:rsidR="0006611C" w:rsidRDefault="004A60A9" w:rsidP="00B107BF">
      <w:pPr>
        <w:rPr>
          <w:rStyle w:val="ui-provider"/>
        </w:rPr>
      </w:pPr>
      <w:r w:rsidRPr="00EE0EBB">
        <w:rPr>
          <w:rStyle w:val="ui-provider"/>
          <w:b/>
          <w:bCs/>
        </w:rPr>
        <w:t>Location</w:t>
      </w:r>
      <w:r>
        <w:rPr>
          <w:rStyle w:val="ui-provider"/>
        </w:rPr>
        <w:t xml:space="preserve">: </w:t>
      </w:r>
      <w:r w:rsidR="00EE0EBB">
        <w:rPr>
          <w:rStyle w:val="ui-provider"/>
        </w:rPr>
        <w:tab/>
      </w:r>
      <w:r w:rsidR="0006611C">
        <w:rPr>
          <w:rStyle w:val="ui-provider"/>
        </w:rPr>
        <w:t xml:space="preserve">Bridgewater &amp; Taunton College. </w:t>
      </w:r>
    </w:p>
    <w:p w14:paraId="3D13CC01" w14:textId="435C846D" w:rsidR="00EE0EBB" w:rsidRDefault="0065238C" w:rsidP="00D41D7B">
      <w:pPr>
        <w:pStyle w:val="ListParagraph"/>
        <w:numPr>
          <w:ilvl w:val="0"/>
          <w:numId w:val="10"/>
        </w:numPr>
        <w:rPr>
          <w:rStyle w:val="ui-provider"/>
        </w:rPr>
      </w:pPr>
      <w:r>
        <w:rPr>
          <w:rStyle w:val="ui-provider"/>
        </w:rPr>
        <w:t>This course is b</w:t>
      </w:r>
      <w:r w:rsidR="0006611C">
        <w:rPr>
          <w:rStyle w:val="ui-provider"/>
        </w:rPr>
        <w:t xml:space="preserve">est suited for individuals with experience in plate </w:t>
      </w:r>
      <w:r w:rsidR="00D10AE1">
        <w:rPr>
          <w:rStyle w:val="ui-provider"/>
        </w:rPr>
        <w:t xml:space="preserve">or rebar </w:t>
      </w:r>
      <w:r w:rsidR="0006611C">
        <w:rPr>
          <w:rStyle w:val="ui-provider"/>
        </w:rPr>
        <w:t>welding who are looking to upskill in pipe welding</w:t>
      </w:r>
      <w:r w:rsidR="00D10AE1">
        <w:rPr>
          <w:rStyle w:val="ui-provider"/>
        </w:rPr>
        <w:t xml:space="preserve"> (</w:t>
      </w:r>
      <w:r w:rsidR="0058654B">
        <w:rPr>
          <w:rStyle w:val="ui-provider"/>
        </w:rPr>
        <w:t xml:space="preserve">candidates will need to meet </w:t>
      </w:r>
      <w:r w:rsidR="00D10AE1">
        <w:rPr>
          <w:rStyle w:val="ui-provider"/>
        </w:rPr>
        <w:t xml:space="preserve">eligibility criteria to </w:t>
      </w:r>
      <w:r w:rsidR="0058654B">
        <w:rPr>
          <w:rStyle w:val="ui-provider"/>
        </w:rPr>
        <w:t>access the course</w:t>
      </w:r>
      <w:r w:rsidR="00D10AE1">
        <w:rPr>
          <w:rStyle w:val="ui-provider"/>
        </w:rPr>
        <w:t>)</w:t>
      </w:r>
      <w:r w:rsidR="0006611C">
        <w:rPr>
          <w:rStyle w:val="ui-provider"/>
        </w:rPr>
        <w:t xml:space="preserve">. </w:t>
      </w:r>
    </w:p>
    <w:p w14:paraId="712F6987" w14:textId="77777777" w:rsidR="0065238C" w:rsidRPr="0065238C" w:rsidRDefault="0065238C" w:rsidP="00D41D7B">
      <w:pPr>
        <w:pStyle w:val="ListParagraph"/>
        <w:numPr>
          <w:ilvl w:val="0"/>
          <w:numId w:val="10"/>
        </w:numPr>
        <w:rPr>
          <w:rStyle w:val="ui-provider"/>
        </w:rPr>
      </w:pPr>
      <w:r w:rsidRPr="0065238C">
        <w:rPr>
          <w:rStyle w:val="ui-provider"/>
        </w:rPr>
        <w:t>This course will be predominantly Face to Face- Workshop and Classroom based. There will be opportunity for independent study and completing a weekly practical report of work completed. </w:t>
      </w:r>
    </w:p>
    <w:p w14:paraId="1692D1B6" w14:textId="0B417CD4" w:rsidR="0065238C" w:rsidRPr="0065238C" w:rsidRDefault="0065238C" w:rsidP="00D41D7B">
      <w:pPr>
        <w:pStyle w:val="ListParagraph"/>
        <w:numPr>
          <w:ilvl w:val="0"/>
          <w:numId w:val="10"/>
        </w:numPr>
        <w:rPr>
          <w:rStyle w:val="ui-provider"/>
        </w:rPr>
      </w:pPr>
      <w:r w:rsidRPr="0065238C">
        <w:rPr>
          <w:rStyle w:val="ui-provider"/>
        </w:rPr>
        <w:t>A practical suitability test will be undertaken at selection stage to gauge suitability of candidates. This practical assessment of participants will be conducted to determine current skill level within current field of welding specialism and have suitable hand-eye coordination to achieve BS EN ISO9606 in Pipe Welding following Bootcamp training. </w:t>
      </w:r>
    </w:p>
    <w:p w14:paraId="0BEF8A81" w14:textId="621026E8" w:rsidR="00EC79B1" w:rsidRDefault="0006611C">
      <w:pPr>
        <w:pStyle w:val="ListParagraph"/>
        <w:numPr>
          <w:ilvl w:val="0"/>
          <w:numId w:val="10"/>
        </w:numPr>
        <w:rPr>
          <w:rFonts w:ascii="Aptos" w:eastAsia="Aptos" w:hAnsi="Aptos" w:cs="Aptos"/>
          <w:color w:val="000000" w:themeColor="text1"/>
        </w:rPr>
      </w:pPr>
      <w:r>
        <w:rPr>
          <w:rStyle w:val="ui-provider"/>
        </w:rPr>
        <w:t>The candidates will be set tasks that lead to the achievement of at least one, and up to three BS EN ISO9606 Welder Qualifications on carbon and stainless-steel pipe butt welds, with 2” and up to 6” pipe. This offers candidates of differing abilities the chance to excel without having to work at the pace of others. </w:t>
      </w:r>
    </w:p>
    <w:p w14:paraId="3542B146" w14:textId="283EB841" w:rsidR="00547924" w:rsidRDefault="5CA2B4A0" w:rsidP="055BA937">
      <w:pPr>
        <w:spacing w:line="257" w:lineRule="auto"/>
      </w:pPr>
      <w:r w:rsidRPr="055BA937">
        <w:rPr>
          <w:rFonts w:ascii="Aptos" w:eastAsia="Aptos" w:hAnsi="Aptos" w:cs="Aptos"/>
          <w:color w:val="000000" w:themeColor="text1"/>
        </w:rPr>
        <w:lastRenderedPageBreak/>
        <w:t xml:space="preserve">The table below outlines a summary and overview of the course delivery, with detailed aspects covered in the Course Module section later in this document. The timings of the sessions would be 09:00 – 16:30 with relevant breaks throughout the day.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04"/>
        <w:gridCol w:w="7633"/>
      </w:tblGrid>
      <w:tr w:rsidR="055BA937" w:rsidRPr="001C0A95" w14:paraId="5718F5BB" w14:textId="77777777" w:rsidTr="055BA937">
        <w:trPr>
          <w:trHeight w:val="435"/>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1D1D1" w:themeFill="background2" w:themeFillShade="E6"/>
            <w:tcMar>
              <w:top w:w="57" w:type="dxa"/>
              <w:left w:w="57" w:type="dxa"/>
              <w:bottom w:w="57" w:type="dxa"/>
              <w:right w:w="57" w:type="dxa"/>
            </w:tcMar>
          </w:tcPr>
          <w:p w14:paraId="3A2B6384" w14:textId="7D28CD80" w:rsidR="055BA937" w:rsidRPr="001C0A95" w:rsidRDefault="055BA937" w:rsidP="055BA937">
            <w:pPr>
              <w:spacing w:after="0"/>
              <w:rPr>
                <w:sz w:val="20"/>
                <w:szCs w:val="20"/>
              </w:rPr>
            </w:pPr>
            <w:r w:rsidRPr="001C0A95">
              <w:rPr>
                <w:rFonts w:ascii="Aptos" w:eastAsia="Aptos" w:hAnsi="Aptos" w:cs="Aptos"/>
                <w:color w:val="000000" w:themeColor="text1"/>
                <w:sz w:val="20"/>
                <w:szCs w:val="20"/>
                <w:lang w:val="en-US"/>
              </w:rPr>
              <w:t xml:space="preserve">Week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1D1D1" w:themeFill="background2" w:themeFillShade="E6"/>
            <w:tcMar>
              <w:top w:w="57" w:type="dxa"/>
              <w:left w:w="57" w:type="dxa"/>
              <w:bottom w:w="57" w:type="dxa"/>
              <w:right w:w="57" w:type="dxa"/>
            </w:tcMar>
          </w:tcPr>
          <w:p w14:paraId="7B15BFCC" w14:textId="4A86AFED" w:rsidR="055BA937" w:rsidRPr="001C0A95" w:rsidRDefault="055BA937" w:rsidP="055BA937">
            <w:pPr>
              <w:spacing w:after="0"/>
              <w:rPr>
                <w:sz w:val="20"/>
                <w:szCs w:val="20"/>
              </w:rPr>
            </w:pPr>
            <w:r w:rsidRPr="001C0A95">
              <w:rPr>
                <w:rFonts w:ascii="Aptos" w:eastAsia="Aptos" w:hAnsi="Aptos" w:cs="Aptos"/>
                <w:color w:val="000000" w:themeColor="text1"/>
                <w:sz w:val="20"/>
                <w:szCs w:val="20"/>
                <w:lang w:val="en-US"/>
              </w:rPr>
              <w:t>Content</w:t>
            </w:r>
            <w:r w:rsidRPr="001C0A95">
              <w:rPr>
                <w:rFonts w:ascii="Aptos" w:eastAsia="Aptos" w:hAnsi="Aptos" w:cs="Aptos"/>
                <w:color w:val="000000" w:themeColor="text1"/>
                <w:sz w:val="20"/>
                <w:szCs w:val="20"/>
              </w:rPr>
              <w:t xml:space="preserve"> </w:t>
            </w:r>
          </w:p>
        </w:tc>
      </w:tr>
      <w:tr w:rsidR="055BA937" w:rsidRPr="001C0A95" w14:paraId="703D574F"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C7E00CF" w14:textId="084D8492" w:rsidR="055BA937" w:rsidRPr="001C0A95" w:rsidRDefault="055BA937" w:rsidP="055BA937">
            <w:pPr>
              <w:spacing w:after="0"/>
              <w:rPr>
                <w:sz w:val="20"/>
                <w:szCs w:val="20"/>
              </w:rPr>
            </w:pPr>
            <w:r w:rsidRPr="001C0A95">
              <w:rPr>
                <w:rFonts w:ascii="Aptos" w:eastAsia="Aptos" w:hAnsi="Aptos" w:cs="Aptos"/>
                <w:sz w:val="20"/>
                <w:szCs w:val="20"/>
                <w:lang w:val="en-US"/>
              </w:rPr>
              <w:t>Week 1</w:t>
            </w: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625AED5A" w14:textId="3DD0F2C0" w:rsidR="055BA937" w:rsidRPr="001C0A95" w:rsidRDefault="055BA937" w:rsidP="055BA937">
            <w:pPr>
              <w:spacing w:after="0"/>
              <w:rPr>
                <w:sz w:val="20"/>
                <w:szCs w:val="20"/>
              </w:rPr>
            </w:pPr>
            <w:r w:rsidRPr="001C0A95">
              <w:rPr>
                <w:rFonts w:ascii="Aptos" w:eastAsia="Aptos" w:hAnsi="Aptos" w:cs="Aptos"/>
                <w:sz w:val="20"/>
                <w:szCs w:val="20"/>
                <w:lang w:val="en-US"/>
              </w:rPr>
              <w:t xml:space="preserve">Workshop Inductions, PPE issue, RPE Issue, Health and safety, Introduction to tools and equipment, </w:t>
            </w:r>
            <w:proofErr w:type="gramStart"/>
            <w:r w:rsidRPr="001C0A95">
              <w:rPr>
                <w:rFonts w:ascii="Aptos" w:eastAsia="Aptos" w:hAnsi="Aptos" w:cs="Aptos"/>
                <w:sz w:val="20"/>
                <w:szCs w:val="20"/>
                <w:lang w:val="en-US"/>
              </w:rPr>
              <w:t>Technical</w:t>
            </w:r>
            <w:proofErr w:type="gramEnd"/>
            <w:r w:rsidRPr="001C0A95">
              <w:rPr>
                <w:rFonts w:ascii="Aptos" w:eastAsia="Aptos" w:hAnsi="Aptos" w:cs="Aptos"/>
                <w:sz w:val="20"/>
                <w:szCs w:val="20"/>
                <w:lang w:val="en-US"/>
              </w:rPr>
              <w:t xml:space="preserve"> drawing activities and theory presentations, Welding shop </w:t>
            </w:r>
            <w:proofErr w:type="spellStart"/>
            <w:r w:rsidRPr="001C0A95">
              <w:rPr>
                <w:rFonts w:ascii="Aptos" w:eastAsia="Aptos" w:hAnsi="Aptos" w:cs="Aptos"/>
                <w:sz w:val="20"/>
                <w:szCs w:val="20"/>
                <w:lang w:val="en-US"/>
              </w:rPr>
              <w:t>familiarisation</w:t>
            </w:r>
            <w:proofErr w:type="spellEnd"/>
            <w:r w:rsidRPr="001C0A95">
              <w:rPr>
                <w:rFonts w:ascii="Aptos" w:eastAsia="Aptos" w:hAnsi="Aptos" w:cs="Aptos"/>
                <w:sz w:val="20"/>
                <w:szCs w:val="20"/>
                <w:lang w:val="en-US"/>
              </w:rPr>
              <w:t xml:space="preserve">, Risk Assessments/ POWRA, </w:t>
            </w:r>
            <w:r w:rsidRPr="001C0A95">
              <w:rPr>
                <w:rFonts w:ascii="Aptos" w:eastAsia="Aptos" w:hAnsi="Aptos" w:cs="Aptos"/>
                <w:sz w:val="20"/>
                <w:szCs w:val="20"/>
              </w:rPr>
              <w:t xml:space="preserve"> </w:t>
            </w:r>
          </w:p>
        </w:tc>
      </w:tr>
      <w:tr w:rsidR="055BA937" w:rsidRPr="001C0A95" w14:paraId="6629C882"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28F73A97" w14:textId="387BC3FB" w:rsidR="055BA937" w:rsidRPr="001C0A95" w:rsidRDefault="055BA937" w:rsidP="055BA937">
            <w:pPr>
              <w:spacing w:after="0"/>
              <w:rPr>
                <w:sz w:val="20"/>
                <w:szCs w:val="20"/>
              </w:rPr>
            </w:pPr>
            <w:r w:rsidRPr="001C0A95">
              <w:rPr>
                <w:rFonts w:ascii="Aptos" w:eastAsia="Aptos" w:hAnsi="Aptos" w:cs="Aptos"/>
                <w:sz w:val="20"/>
                <w:szCs w:val="20"/>
                <w:lang w:val="en-US"/>
              </w:rPr>
              <w:t>Week 2</w:t>
            </w:r>
            <w:r w:rsidRPr="001C0A95">
              <w:rPr>
                <w:rFonts w:ascii="Aptos" w:eastAsia="Aptos" w:hAnsi="Aptos" w:cs="Aptos"/>
                <w:sz w:val="20"/>
                <w:szCs w:val="20"/>
              </w:rPr>
              <w:t xml:space="preserve"> </w:t>
            </w:r>
          </w:p>
          <w:p w14:paraId="1B654EA6" w14:textId="3CD5FB06"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49B431DD" w14:textId="04593A83"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Tasks - 6mm Plate-Beads &amp; Pads, TIG Process - Low Carbon Steel - Positions - PA/1F, PC/2</w:t>
            </w:r>
            <w:proofErr w:type="gramStart"/>
            <w:r w:rsidRPr="001C0A95">
              <w:rPr>
                <w:rFonts w:ascii="Aptos" w:eastAsia="Aptos" w:hAnsi="Aptos" w:cs="Aptos"/>
                <w:color w:val="000000" w:themeColor="text1"/>
                <w:sz w:val="20"/>
                <w:szCs w:val="20"/>
                <w:lang w:val="en-US"/>
              </w:rPr>
              <w:t>F,PF</w:t>
            </w:r>
            <w:proofErr w:type="gramEnd"/>
            <w:r w:rsidRPr="001C0A95">
              <w:rPr>
                <w:rFonts w:ascii="Aptos" w:eastAsia="Aptos" w:hAnsi="Aptos" w:cs="Aptos"/>
                <w:color w:val="000000" w:themeColor="text1"/>
                <w:sz w:val="20"/>
                <w:szCs w:val="20"/>
                <w:lang w:val="en-US"/>
              </w:rPr>
              <w:t>/3F - Visual Inspection.</w:t>
            </w:r>
            <w:r w:rsidRPr="001C0A95">
              <w:rPr>
                <w:rFonts w:ascii="Aptos" w:eastAsia="Aptos" w:hAnsi="Aptos" w:cs="Aptos"/>
                <w:color w:val="000000" w:themeColor="text1"/>
                <w:sz w:val="20"/>
                <w:szCs w:val="20"/>
              </w:rPr>
              <w:t xml:space="preserve"> </w:t>
            </w:r>
          </w:p>
        </w:tc>
      </w:tr>
      <w:tr w:rsidR="055BA937" w:rsidRPr="001C0A95" w14:paraId="112C8C0F"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2EFFDAAC" w14:textId="02B05F6A" w:rsidR="055BA937" w:rsidRPr="001C0A95" w:rsidRDefault="055BA937" w:rsidP="055BA937">
            <w:pPr>
              <w:spacing w:after="0"/>
              <w:rPr>
                <w:sz w:val="20"/>
                <w:szCs w:val="20"/>
              </w:rPr>
            </w:pPr>
            <w:r w:rsidRPr="001C0A95">
              <w:rPr>
                <w:rFonts w:ascii="Aptos" w:eastAsia="Aptos" w:hAnsi="Aptos" w:cs="Aptos"/>
                <w:sz w:val="20"/>
                <w:szCs w:val="20"/>
                <w:lang w:val="en-US"/>
              </w:rPr>
              <w:t>Week 3</w:t>
            </w:r>
            <w:r w:rsidRPr="001C0A95">
              <w:rPr>
                <w:rFonts w:ascii="Aptos" w:eastAsia="Aptos" w:hAnsi="Aptos" w:cs="Aptos"/>
                <w:sz w:val="20"/>
                <w:szCs w:val="20"/>
              </w:rPr>
              <w:t xml:space="preserve"> </w:t>
            </w:r>
          </w:p>
          <w:p w14:paraId="5C0EFFCC" w14:textId="6C300C50"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E0C3E9F" w14:textId="4CDCB41C"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- 6mm Plate-V Butt Weld, TIG Process - Low Carbon Steel - Positions - PC and PF with opportunity to complete in position PE - Visual and Root Bend Test.</w:t>
            </w:r>
            <w:r w:rsidRPr="001C0A95">
              <w:rPr>
                <w:rFonts w:ascii="Aptos" w:eastAsia="Aptos" w:hAnsi="Aptos" w:cs="Aptos"/>
                <w:color w:val="000000" w:themeColor="text1"/>
                <w:sz w:val="20"/>
                <w:szCs w:val="20"/>
              </w:rPr>
              <w:t xml:space="preserve"> </w:t>
            </w:r>
          </w:p>
        </w:tc>
      </w:tr>
      <w:tr w:rsidR="055BA937" w:rsidRPr="001C0A95" w14:paraId="75200D04"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1436F8ED" w14:textId="75585AA6" w:rsidR="055BA937" w:rsidRPr="001C0A95" w:rsidRDefault="055BA937" w:rsidP="055BA937">
            <w:pPr>
              <w:spacing w:after="0"/>
              <w:rPr>
                <w:sz w:val="20"/>
                <w:szCs w:val="20"/>
              </w:rPr>
            </w:pPr>
            <w:r w:rsidRPr="001C0A95">
              <w:rPr>
                <w:rFonts w:ascii="Aptos" w:eastAsia="Aptos" w:hAnsi="Aptos" w:cs="Aptos"/>
                <w:sz w:val="20"/>
                <w:szCs w:val="20"/>
                <w:lang w:val="en-US"/>
              </w:rPr>
              <w:t>Week 4</w:t>
            </w:r>
            <w:r w:rsidRPr="001C0A95">
              <w:rPr>
                <w:rFonts w:ascii="Aptos" w:eastAsia="Aptos" w:hAnsi="Aptos" w:cs="Aptos"/>
                <w:sz w:val="20"/>
                <w:szCs w:val="20"/>
              </w:rPr>
              <w:t xml:space="preserve"> </w:t>
            </w:r>
          </w:p>
          <w:p w14:paraId="44F032ED" w14:textId="11646538"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456C5C13" w14:textId="0DFC5A69"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Low Carbon Steel Pipe Sch40 V Butt Weld - TIG Process - Position PA/1G and PC/2G - Visual Inspection.</w:t>
            </w:r>
            <w:r w:rsidRPr="001C0A95">
              <w:rPr>
                <w:rFonts w:ascii="Aptos" w:eastAsia="Aptos" w:hAnsi="Aptos" w:cs="Aptos"/>
                <w:color w:val="000000" w:themeColor="text1"/>
                <w:sz w:val="20"/>
                <w:szCs w:val="20"/>
              </w:rPr>
              <w:t xml:space="preserve"> </w:t>
            </w:r>
          </w:p>
        </w:tc>
      </w:tr>
      <w:tr w:rsidR="055BA937" w:rsidRPr="001C0A95" w14:paraId="76773C25"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68595F5D" w14:textId="0BC60E46" w:rsidR="055BA937" w:rsidRPr="001C0A95" w:rsidRDefault="055BA937" w:rsidP="055BA937">
            <w:pPr>
              <w:spacing w:after="0"/>
              <w:rPr>
                <w:sz w:val="20"/>
                <w:szCs w:val="20"/>
              </w:rPr>
            </w:pPr>
            <w:r w:rsidRPr="001C0A95">
              <w:rPr>
                <w:rFonts w:ascii="Aptos" w:eastAsia="Aptos" w:hAnsi="Aptos" w:cs="Aptos"/>
                <w:sz w:val="20"/>
                <w:szCs w:val="20"/>
                <w:lang w:val="en-US"/>
              </w:rPr>
              <w:t>Week 5</w:t>
            </w:r>
            <w:r w:rsidRPr="001C0A95">
              <w:rPr>
                <w:rFonts w:ascii="Aptos" w:eastAsia="Aptos" w:hAnsi="Aptos" w:cs="Aptos"/>
                <w:sz w:val="20"/>
                <w:szCs w:val="20"/>
              </w:rPr>
              <w:t xml:space="preserve"> </w:t>
            </w:r>
          </w:p>
          <w:p w14:paraId="4255EE4B" w14:textId="3FF8919E"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3A70F04A" w14:textId="724D90C8"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Low Carbon Steel Pipe Sch40 V Butt Weld - TIG Process - Position PA/1G and PC/2G - Visual Inspection.</w:t>
            </w:r>
            <w:r w:rsidRPr="001C0A95">
              <w:rPr>
                <w:rFonts w:ascii="Aptos" w:eastAsia="Aptos" w:hAnsi="Aptos" w:cs="Aptos"/>
                <w:color w:val="000000" w:themeColor="text1"/>
                <w:sz w:val="20"/>
                <w:szCs w:val="20"/>
              </w:rPr>
              <w:t xml:space="preserve"> </w:t>
            </w:r>
          </w:p>
        </w:tc>
      </w:tr>
      <w:tr w:rsidR="055BA937" w:rsidRPr="001C0A95" w14:paraId="40CECF87"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188FB9E3" w14:textId="47B83B00" w:rsidR="055BA937" w:rsidRPr="001C0A95" w:rsidRDefault="055BA937" w:rsidP="055BA937">
            <w:pPr>
              <w:spacing w:after="0"/>
              <w:rPr>
                <w:sz w:val="20"/>
                <w:szCs w:val="20"/>
              </w:rPr>
            </w:pPr>
            <w:r w:rsidRPr="001C0A95">
              <w:rPr>
                <w:rFonts w:ascii="Aptos" w:eastAsia="Aptos" w:hAnsi="Aptos" w:cs="Aptos"/>
                <w:sz w:val="20"/>
                <w:szCs w:val="20"/>
                <w:lang w:val="en-US"/>
              </w:rPr>
              <w:t>Week 6</w:t>
            </w:r>
            <w:r w:rsidRPr="001C0A95">
              <w:rPr>
                <w:rFonts w:ascii="Aptos" w:eastAsia="Aptos" w:hAnsi="Aptos" w:cs="Aptos"/>
                <w:sz w:val="20"/>
                <w:szCs w:val="20"/>
              </w:rPr>
              <w:t xml:space="preserve"> </w:t>
            </w:r>
          </w:p>
          <w:p w14:paraId="75B36DCD" w14:textId="10E99B4F"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28CB67E" w14:textId="0D114C41"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Low Carbon Steel Pipe Sch40 V Butt Weld - TIG Process - Position PF/5G and H-LO45/6G - Visual Inspection.</w:t>
            </w:r>
            <w:r w:rsidRPr="001C0A95">
              <w:rPr>
                <w:rFonts w:ascii="Aptos" w:eastAsia="Aptos" w:hAnsi="Aptos" w:cs="Aptos"/>
                <w:color w:val="000000" w:themeColor="text1"/>
                <w:sz w:val="20"/>
                <w:szCs w:val="20"/>
              </w:rPr>
              <w:t xml:space="preserve"> </w:t>
            </w:r>
          </w:p>
        </w:tc>
      </w:tr>
      <w:tr w:rsidR="055BA937" w:rsidRPr="001C0A95" w14:paraId="4B043AFB"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050DB958" w14:textId="18DDCC3F" w:rsidR="055BA937" w:rsidRPr="001C0A95" w:rsidRDefault="055BA937" w:rsidP="055BA937">
            <w:pPr>
              <w:spacing w:after="0"/>
              <w:rPr>
                <w:sz w:val="20"/>
                <w:szCs w:val="20"/>
              </w:rPr>
            </w:pPr>
            <w:r w:rsidRPr="001C0A95">
              <w:rPr>
                <w:rFonts w:ascii="Aptos" w:eastAsia="Aptos" w:hAnsi="Aptos" w:cs="Aptos"/>
                <w:sz w:val="20"/>
                <w:szCs w:val="20"/>
                <w:lang w:val="en-US"/>
              </w:rPr>
              <w:t>Week 7</w:t>
            </w:r>
            <w:r w:rsidRPr="001C0A95">
              <w:rPr>
                <w:rFonts w:ascii="Aptos" w:eastAsia="Aptos" w:hAnsi="Aptos" w:cs="Aptos"/>
                <w:sz w:val="20"/>
                <w:szCs w:val="20"/>
              </w:rPr>
              <w:t xml:space="preserve"> </w:t>
            </w:r>
          </w:p>
          <w:p w14:paraId="2DC29DD9" w14:textId="66743C38"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3FCB99A1" w14:textId="5C9B44DF"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Low Carbon Steel Pipe Sch40 V Butt Weld - TIG Process - Position PF/5G and H-LO45/6G - Visual Inspection.</w:t>
            </w:r>
            <w:r w:rsidRPr="001C0A95">
              <w:rPr>
                <w:rFonts w:ascii="Aptos" w:eastAsia="Aptos" w:hAnsi="Aptos" w:cs="Aptos"/>
                <w:color w:val="000000" w:themeColor="text1"/>
                <w:sz w:val="20"/>
                <w:szCs w:val="20"/>
              </w:rPr>
              <w:t xml:space="preserve"> </w:t>
            </w:r>
          </w:p>
        </w:tc>
      </w:tr>
      <w:tr w:rsidR="055BA937" w:rsidRPr="001C0A95" w14:paraId="1D5E782D"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72A3D5B2" w14:textId="01E98A14" w:rsidR="055BA937" w:rsidRPr="001C0A95" w:rsidRDefault="055BA937" w:rsidP="055BA937">
            <w:pPr>
              <w:spacing w:after="0"/>
              <w:rPr>
                <w:sz w:val="20"/>
                <w:szCs w:val="20"/>
              </w:rPr>
            </w:pPr>
            <w:r w:rsidRPr="001C0A95">
              <w:rPr>
                <w:rFonts w:ascii="Aptos" w:eastAsia="Aptos" w:hAnsi="Aptos" w:cs="Aptos"/>
                <w:sz w:val="20"/>
                <w:szCs w:val="20"/>
                <w:lang w:val="en-US"/>
              </w:rPr>
              <w:t>Week 8</w:t>
            </w:r>
            <w:r w:rsidRPr="001C0A95">
              <w:rPr>
                <w:rFonts w:ascii="Aptos" w:eastAsia="Aptos" w:hAnsi="Aptos" w:cs="Aptos"/>
                <w:sz w:val="20"/>
                <w:szCs w:val="20"/>
              </w:rPr>
              <w:t xml:space="preserve"> </w:t>
            </w:r>
          </w:p>
          <w:p w14:paraId="6DDA6887" w14:textId="7E7BD7EA"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6D10F9AF" w14:textId="0AF18282"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 xml:space="preserve">Workshop Task - 2" Low Carbon Steel Pipe Sch40 V Butt Weld - TIG Process - Process H-LO45/6G - Visual Inspection. </w:t>
            </w:r>
            <w:r w:rsidRPr="001C0A95">
              <w:rPr>
                <w:rFonts w:ascii="Aptos" w:eastAsia="Aptos" w:hAnsi="Aptos" w:cs="Aptos"/>
                <w:color w:val="000000" w:themeColor="text1"/>
                <w:sz w:val="20"/>
                <w:szCs w:val="20"/>
              </w:rPr>
              <w:t xml:space="preserve"> </w:t>
            </w:r>
          </w:p>
          <w:p w14:paraId="4AD7EC0E" w14:textId="5D877CAA"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rPr>
              <w:t xml:space="preserve"> </w:t>
            </w:r>
          </w:p>
          <w:p w14:paraId="6EFE6CEB" w14:textId="0E14948D" w:rsidR="055BA937" w:rsidRPr="001C0A95" w:rsidRDefault="055BA937" w:rsidP="055BA937">
            <w:pPr>
              <w:spacing w:after="0"/>
              <w:ind w:left="-30" w:right="-30"/>
              <w:rPr>
                <w:sz w:val="20"/>
                <w:szCs w:val="20"/>
              </w:rPr>
            </w:pPr>
            <w:proofErr w:type="gramStart"/>
            <w:r w:rsidRPr="001C0A95">
              <w:rPr>
                <w:rFonts w:ascii="Aptos" w:eastAsia="Aptos" w:hAnsi="Aptos" w:cs="Aptos"/>
                <w:b/>
                <w:bCs/>
                <w:color w:val="000000" w:themeColor="text1"/>
                <w:sz w:val="20"/>
                <w:szCs w:val="20"/>
                <w:lang w:val="en-US"/>
              </w:rPr>
              <w:t>Week End</w:t>
            </w:r>
            <w:proofErr w:type="gramEnd"/>
            <w:r w:rsidRPr="001C0A95">
              <w:rPr>
                <w:rFonts w:ascii="Aptos" w:eastAsia="Aptos" w:hAnsi="Aptos" w:cs="Aptos"/>
                <w:b/>
                <w:bCs/>
                <w:color w:val="000000" w:themeColor="text1"/>
                <w:sz w:val="20"/>
                <w:szCs w:val="20"/>
                <w:lang w:val="en-US"/>
              </w:rPr>
              <w:t xml:space="preserve"> 8 = Phase Test 1 </w:t>
            </w:r>
            <w:r w:rsidRPr="001C0A95">
              <w:rPr>
                <w:rFonts w:ascii="Aptos" w:eastAsia="Aptos" w:hAnsi="Aptos" w:cs="Aptos"/>
                <w:color w:val="000000" w:themeColor="text1"/>
                <w:sz w:val="20"/>
                <w:szCs w:val="20"/>
                <w:lang w:val="en-US"/>
              </w:rPr>
              <w:t>- Coding attempt at 2" Low Carbon Steel Pipe Sch40 V Butt Weld - TIG Process - H-LO45/6G</w:t>
            </w:r>
            <w:r w:rsidRPr="001C0A95">
              <w:rPr>
                <w:rFonts w:ascii="Aptos" w:eastAsia="Aptos" w:hAnsi="Aptos" w:cs="Aptos"/>
                <w:color w:val="000000" w:themeColor="text1"/>
                <w:sz w:val="20"/>
                <w:szCs w:val="20"/>
              </w:rPr>
              <w:t xml:space="preserve"> </w:t>
            </w:r>
          </w:p>
        </w:tc>
      </w:tr>
      <w:tr w:rsidR="055BA937" w:rsidRPr="001C0A95" w14:paraId="75FAE347"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4937FACA" w14:textId="491C30CA" w:rsidR="055BA937" w:rsidRPr="001C0A95" w:rsidRDefault="055BA937" w:rsidP="055BA937">
            <w:pPr>
              <w:spacing w:after="0"/>
              <w:rPr>
                <w:sz w:val="20"/>
                <w:szCs w:val="20"/>
              </w:rPr>
            </w:pPr>
            <w:r w:rsidRPr="001C0A95">
              <w:rPr>
                <w:rFonts w:ascii="Aptos" w:eastAsia="Aptos" w:hAnsi="Aptos" w:cs="Aptos"/>
                <w:sz w:val="20"/>
                <w:szCs w:val="20"/>
                <w:lang w:val="en-US"/>
              </w:rPr>
              <w:t>Week 9</w:t>
            </w:r>
            <w:r w:rsidRPr="001C0A95">
              <w:rPr>
                <w:rFonts w:ascii="Aptos" w:eastAsia="Aptos" w:hAnsi="Aptos" w:cs="Aptos"/>
                <w:sz w:val="20"/>
                <w:szCs w:val="20"/>
              </w:rPr>
              <w:t xml:space="preserve"> </w:t>
            </w:r>
          </w:p>
          <w:p w14:paraId="1533D9F8" w14:textId="36FBD77B"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7D3F97E0" w14:textId="6AD5220A"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 xml:space="preserve">Workshop Task </w:t>
            </w:r>
            <w:proofErr w:type="gramStart"/>
            <w:r w:rsidRPr="001C0A95">
              <w:rPr>
                <w:rFonts w:ascii="Aptos" w:eastAsia="Aptos" w:hAnsi="Aptos" w:cs="Aptos"/>
                <w:color w:val="000000" w:themeColor="text1"/>
                <w:sz w:val="20"/>
                <w:szCs w:val="20"/>
                <w:lang w:val="en-US"/>
              </w:rPr>
              <w:t>-  6</w:t>
            </w:r>
            <w:proofErr w:type="gramEnd"/>
            <w:r w:rsidRPr="001C0A95">
              <w:rPr>
                <w:rFonts w:ascii="Aptos" w:eastAsia="Aptos" w:hAnsi="Aptos" w:cs="Aptos"/>
                <w:color w:val="000000" w:themeColor="text1"/>
                <w:sz w:val="20"/>
                <w:szCs w:val="20"/>
                <w:lang w:val="en-US"/>
              </w:rPr>
              <w:t>mm Stainless Steel Plate - T - Fillet - TIG Process - Position PB, PF and PD - Visual and Macro Etch Test.</w:t>
            </w:r>
            <w:r w:rsidRPr="001C0A95">
              <w:rPr>
                <w:rFonts w:ascii="Aptos" w:eastAsia="Aptos" w:hAnsi="Aptos" w:cs="Aptos"/>
                <w:color w:val="000000" w:themeColor="text1"/>
                <w:sz w:val="20"/>
                <w:szCs w:val="20"/>
              </w:rPr>
              <w:t xml:space="preserve"> </w:t>
            </w:r>
          </w:p>
        </w:tc>
      </w:tr>
      <w:tr w:rsidR="055BA937" w:rsidRPr="001C0A95" w14:paraId="68819800"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E36AFEB" w14:textId="06763DE0" w:rsidR="055BA937" w:rsidRPr="001C0A95" w:rsidRDefault="055BA937" w:rsidP="055BA937">
            <w:pPr>
              <w:spacing w:after="0"/>
              <w:rPr>
                <w:sz w:val="20"/>
                <w:szCs w:val="20"/>
              </w:rPr>
            </w:pPr>
            <w:r w:rsidRPr="001C0A95">
              <w:rPr>
                <w:rFonts w:ascii="Aptos" w:eastAsia="Aptos" w:hAnsi="Aptos" w:cs="Aptos"/>
                <w:sz w:val="20"/>
                <w:szCs w:val="20"/>
                <w:lang w:val="en-US"/>
              </w:rPr>
              <w:t>Week 10</w:t>
            </w:r>
            <w:r w:rsidRPr="001C0A95">
              <w:rPr>
                <w:rFonts w:ascii="Aptos" w:eastAsia="Aptos" w:hAnsi="Aptos" w:cs="Aptos"/>
                <w:sz w:val="20"/>
                <w:szCs w:val="20"/>
              </w:rPr>
              <w:t xml:space="preserve"> </w:t>
            </w:r>
          </w:p>
          <w:p w14:paraId="700AB861" w14:textId="5EA300CB"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484A4FE4" w14:textId="072A08D4"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Stainless Steel Pipe Sch40 V Butt Weld - TIG Process - Position PC/2G - Visual Inspection.</w:t>
            </w:r>
            <w:r w:rsidRPr="001C0A95">
              <w:rPr>
                <w:rFonts w:ascii="Aptos" w:eastAsia="Aptos" w:hAnsi="Aptos" w:cs="Aptos"/>
                <w:color w:val="000000" w:themeColor="text1"/>
                <w:sz w:val="20"/>
                <w:szCs w:val="20"/>
              </w:rPr>
              <w:t xml:space="preserve"> </w:t>
            </w:r>
          </w:p>
        </w:tc>
      </w:tr>
      <w:tr w:rsidR="055BA937" w:rsidRPr="001C0A95" w14:paraId="3037435B"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1EEE4A98" w14:textId="488D8CB5" w:rsidR="055BA937" w:rsidRPr="001C0A95" w:rsidRDefault="055BA937" w:rsidP="055BA937">
            <w:pPr>
              <w:spacing w:after="0"/>
              <w:rPr>
                <w:sz w:val="20"/>
                <w:szCs w:val="20"/>
              </w:rPr>
            </w:pPr>
            <w:r w:rsidRPr="001C0A95">
              <w:rPr>
                <w:rFonts w:ascii="Aptos" w:eastAsia="Aptos" w:hAnsi="Aptos" w:cs="Aptos"/>
                <w:sz w:val="20"/>
                <w:szCs w:val="20"/>
                <w:lang w:val="en-US"/>
              </w:rPr>
              <w:t>Week 11</w:t>
            </w:r>
            <w:r w:rsidRPr="001C0A95">
              <w:rPr>
                <w:rFonts w:ascii="Aptos" w:eastAsia="Aptos" w:hAnsi="Aptos" w:cs="Aptos"/>
                <w:sz w:val="20"/>
                <w:szCs w:val="20"/>
              </w:rPr>
              <w:t xml:space="preserve"> </w:t>
            </w:r>
          </w:p>
          <w:p w14:paraId="38584138" w14:textId="3D86452D"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46D33EC" w14:textId="0F1EB446"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Stainless Steel Pipe Sch40 V Butt Weld - TIG Process - Position H- L045/6G - Visual Inspection</w:t>
            </w:r>
            <w:r w:rsidRPr="001C0A95">
              <w:rPr>
                <w:rFonts w:ascii="Aptos" w:eastAsia="Aptos" w:hAnsi="Aptos" w:cs="Aptos"/>
                <w:color w:val="000000" w:themeColor="text1"/>
                <w:sz w:val="20"/>
                <w:szCs w:val="20"/>
              </w:rPr>
              <w:t xml:space="preserve"> </w:t>
            </w:r>
          </w:p>
          <w:p w14:paraId="1AFD6888" w14:textId="1069D47C"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rPr>
              <w:t xml:space="preserve"> </w:t>
            </w:r>
          </w:p>
          <w:p w14:paraId="560A5A96" w14:textId="42A80D6D" w:rsidR="055BA937" w:rsidRPr="001C0A95" w:rsidRDefault="055BA937" w:rsidP="055BA937">
            <w:pPr>
              <w:spacing w:after="0"/>
              <w:ind w:left="-30" w:right="-30"/>
              <w:rPr>
                <w:sz w:val="20"/>
                <w:szCs w:val="20"/>
              </w:rPr>
            </w:pPr>
            <w:r w:rsidRPr="001C0A95">
              <w:rPr>
                <w:rFonts w:ascii="Aptos" w:eastAsia="Aptos" w:hAnsi="Aptos" w:cs="Aptos"/>
                <w:b/>
                <w:bCs/>
                <w:color w:val="000000" w:themeColor="text1"/>
                <w:sz w:val="20"/>
                <w:szCs w:val="20"/>
                <w:lang w:val="en-US"/>
              </w:rPr>
              <w:t xml:space="preserve">Week End </w:t>
            </w:r>
            <w:proofErr w:type="gramStart"/>
            <w:r w:rsidRPr="001C0A95">
              <w:rPr>
                <w:rFonts w:ascii="Aptos" w:eastAsia="Aptos" w:hAnsi="Aptos" w:cs="Aptos"/>
                <w:b/>
                <w:bCs/>
                <w:color w:val="000000" w:themeColor="text1"/>
                <w:sz w:val="20"/>
                <w:szCs w:val="20"/>
                <w:lang w:val="en-US"/>
              </w:rPr>
              <w:t>11  =</w:t>
            </w:r>
            <w:proofErr w:type="gramEnd"/>
            <w:r w:rsidRPr="001C0A95">
              <w:rPr>
                <w:rFonts w:ascii="Aptos" w:eastAsia="Aptos" w:hAnsi="Aptos" w:cs="Aptos"/>
                <w:b/>
                <w:bCs/>
                <w:color w:val="000000" w:themeColor="text1"/>
                <w:sz w:val="20"/>
                <w:szCs w:val="20"/>
                <w:lang w:val="en-US"/>
              </w:rPr>
              <w:t xml:space="preserve"> Phase Test 1 Mop Up</w:t>
            </w:r>
            <w:r w:rsidRPr="001C0A95">
              <w:rPr>
                <w:rFonts w:ascii="Aptos" w:eastAsia="Aptos" w:hAnsi="Aptos" w:cs="Aptos"/>
                <w:color w:val="000000" w:themeColor="text1"/>
                <w:sz w:val="20"/>
                <w:szCs w:val="20"/>
                <w:lang w:val="en-US"/>
              </w:rPr>
              <w:t xml:space="preserve"> - Coding attempt at 2" Low Carbon Steel Pipe Sch40 V Butt Weld - TIG Process - H-LO45/6G</w:t>
            </w:r>
            <w:r w:rsidRPr="001C0A95">
              <w:rPr>
                <w:rFonts w:ascii="Aptos" w:eastAsia="Aptos" w:hAnsi="Aptos" w:cs="Aptos"/>
                <w:color w:val="000000" w:themeColor="text1"/>
                <w:sz w:val="20"/>
                <w:szCs w:val="20"/>
              </w:rPr>
              <w:t xml:space="preserve"> </w:t>
            </w:r>
          </w:p>
        </w:tc>
      </w:tr>
      <w:tr w:rsidR="055BA937" w:rsidRPr="001C0A95" w14:paraId="10C69D91"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7AF6AF97" w14:textId="18BA55D6" w:rsidR="055BA937" w:rsidRPr="001C0A95" w:rsidRDefault="055BA937" w:rsidP="055BA937">
            <w:pPr>
              <w:spacing w:after="0"/>
              <w:rPr>
                <w:sz w:val="20"/>
                <w:szCs w:val="20"/>
              </w:rPr>
            </w:pPr>
            <w:r w:rsidRPr="001C0A95">
              <w:rPr>
                <w:rFonts w:ascii="Aptos" w:eastAsia="Aptos" w:hAnsi="Aptos" w:cs="Aptos"/>
                <w:sz w:val="20"/>
                <w:szCs w:val="20"/>
                <w:lang w:val="en-US"/>
              </w:rPr>
              <w:t>Week 12</w:t>
            </w:r>
            <w:r w:rsidRPr="001C0A95">
              <w:rPr>
                <w:rFonts w:ascii="Aptos" w:eastAsia="Aptos" w:hAnsi="Aptos" w:cs="Aptos"/>
                <w:sz w:val="20"/>
                <w:szCs w:val="20"/>
              </w:rPr>
              <w:t xml:space="preserve"> </w:t>
            </w:r>
          </w:p>
          <w:p w14:paraId="3719CA0B" w14:textId="51A3AC79"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22A09DCE" w14:textId="3FF25218"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Stainless Steel Pipe Sch40 V Butt Weld - TIG Process - Position H- L045/6G - Visual Inspection.</w:t>
            </w:r>
            <w:r w:rsidRPr="001C0A95">
              <w:rPr>
                <w:rFonts w:ascii="Aptos" w:eastAsia="Aptos" w:hAnsi="Aptos" w:cs="Aptos"/>
                <w:color w:val="000000" w:themeColor="text1"/>
                <w:sz w:val="20"/>
                <w:szCs w:val="20"/>
              </w:rPr>
              <w:t xml:space="preserve"> </w:t>
            </w:r>
          </w:p>
        </w:tc>
      </w:tr>
      <w:tr w:rsidR="055BA937" w:rsidRPr="001C0A95" w14:paraId="64C6EC88"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25F79B13" w14:textId="7BB70D93" w:rsidR="055BA937" w:rsidRPr="001C0A95" w:rsidRDefault="055BA937" w:rsidP="055BA937">
            <w:pPr>
              <w:spacing w:after="0"/>
              <w:rPr>
                <w:sz w:val="20"/>
                <w:szCs w:val="20"/>
              </w:rPr>
            </w:pPr>
            <w:r w:rsidRPr="001C0A95">
              <w:rPr>
                <w:rFonts w:ascii="Aptos" w:eastAsia="Aptos" w:hAnsi="Aptos" w:cs="Aptos"/>
                <w:sz w:val="20"/>
                <w:szCs w:val="20"/>
                <w:lang w:val="en-US"/>
              </w:rPr>
              <w:t>Week 13</w:t>
            </w:r>
            <w:r w:rsidRPr="001C0A95">
              <w:rPr>
                <w:rFonts w:ascii="Aptos" w:eastAsia="Aptos" w:hAnsi="Aptos" w:cs="Aptos"/>
                <w:sz w:val="20"/>
                <w:szCs w:val="20"/>
              </w:rPr>
              <w:t xml:space="preserve"> </w:t>
            </w:r>
          </w:p>
          <w:p w14:paraId="1A2C6B7C" w14:textId="78C790B5"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5A6465A6" w14:textId="72EC2C5D"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Stainless Steel Pipe Sch40 V Butt Weld - TIG Process - Position H- L045/6G - Visual Inspection.</w:t>
            </w:r>
            <w:r w:rsidRPr="001C0A95">
              <w:rPr>
                <w:rFonts w:ascii="Aptos" w:eastAsia="Aptos" w:hAnsi="Aptos" w:cs="Aptos"/>
                <w:b/>
                <w:bCs/>
                <w:color w:val="000000" w:themeColor="text1"/>
                <w:sz w:val="20"/>
                <w:szCs w:val="20"/>
                <w:lang w:val="en-US"/>
              </w:rPr>
              <w:t xml:space="preserve"> </w:t>
            </w:r>
            <w:r w:rsidRPr="001C0A95">
              <w:rPr>
                <w:rFonts w:ascii="Aptos" w:eastAsia="Aptos" w:hAnsi="Aptos" w:cs="Aptos"/>
                <w:color w:val="000000" w:themeColor="text1"/>
                <w:sz w:val="20"/>
                <w:szCs w:val="20"/>
                <w:lang w:val="en-US"/>
              </w:rPr>
              <w:t xml:space="preserve"> </w:t>
            </w:r>
            <w:r w:rsidRPr="001C0A95">
              <w:rPr>
                <w:rFonts w:ascii="Aptos" w:eastAsia="Aptos" w:hAnsi="Aptos" w:cs="Aptos"/>
                <w:color w:val="000000" w:themeColor="text1"/>
                <w:sz w:val="20"/>
                <w:szCs w:val="20"/>
              </w:rPr>
              <w:t xml:space="preserve"> </w:t>
            </w:r>
          </w:p>
        </w:tc>
      </w:tr>
      <w:tr w:rsidR="055BA937" w:rsidRPr="001C0A95" w14:paraId="5EDCFE55" w14:textId="77777777" w:rsidTr="055BA937">
        <w:trPr>
          <w:trHeight w:val="300"/>
        </w:trPr>
        <w:tc>
          <w:tcPr>
            <w:tcW w:w="110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4D2B8FBD" w14:textId="6C2E991E" w:rsidR="055BA937" w:rsidRPr="001C0A95" w:rsidRDefault="055BA937" w:rsidP="055BA937">
            <w:pPr>
              <w:spacing w:after="0"/>
              <w:rPr>
                <w:sz w:val="20"/>
                <w:szCs w:val="20"/>
              </w:rPr>
            </w:pPr>
            <w:r w:rsidRPr="001C0A95">
              <w:rPr>
                <w:rFonts w:ascii="Aptos" w:eastAsia="Aptos" w:hAnsi="Aptos" w:cs="Aptos"/>
                <w:sz w:val="20"/>
                <w:szCs w:val="20"/>
                <w:lang w:val="en-US"/>
              </w:rPr>
              <w:t>Week 14</w:t>
            </w:r>
            <w:r w:rsidRPr="001C0A95">
              <w:rPr>
                <w:rFonts w:ascii="Aptos" w:eastAsia="Aptos" w:hAnsi="Aptos" w:cs="Aptos"/>
                <w:sz w:val="20"/>
                <w:szCs w:val="20"/>
              </w:rPr>
              <w:t xml:space="preserve"> </w:t>
            </w:r>
          </w:p>
          <w:p w14:paraId="162D1A59" w14:textId="26BCE4C3" w:rsidR="055BA937" w:rsidRPr="001C0A95" w:rsidRDefault="055BA937" w:rsidP="055BA937">
            <w:pPr>
              <w:spacing w:after="0"/>
              <w:rPr>
                <w:sz w:val="20"/>
                <w:szCs w:val="20"/>
              </w:rPr>
            </w:pPr>
            <w:r w:rsidRPr="001C0A95">
              <w:rPr>
                <w:rFonts w:ascii="Aptos" w:eastAsia="Aptos" w:hAnsi="Aptos" w:cs="Aptos"/>
                <w:sz w:val="20"/>
                <w:szCs w:val="20"/>
              </w:rPr>
              <w:t xml:space="preserve"> </w:t>
            </w:r>
          </w:p>
        </w:tc>
        <w:tc>
          <w:tcPr>
            <w:tcW w:w="763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57" w:type="dxa"/>
              <w:left w:w="57" w:type="dxa"/>
              <w:bottom w:w="57" w:type="dxa"/>
              <w:right w:w="57" w:type="dxa"/>
            </w:tcMar>
          </w:tcPr>
          <w:p w14:paraId="61C1BBAA" w14:textId="36ED14D5"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lang w:val="en-US"/>
              </w:rPr>
              <w:t>Workshop Task - 2" Stainless Steel Pipe Sch40 V Butt Weld - TIG Process - Position H- L045/6G - Visual Inspection</w:t>
            </w:r>
            <w:r w:rsidRPr="001C0A95">
              <w:rPr>
                <w:rFonts w:ascii="Aptos" w:eastAsia="Aptos" w:hAnsi="Aptos" w:cs="Aptos"/>
                <w:color w:val="000000" w:themeColor="text1"/>
                <w:sz w:val="20"/>
                <w:szCs w:val="20"/>
              </w:rPr>
              <w:t xml:space="preserve"> </w:t>
            </w:r>
          </w:p>
          <w:p w14:paraId="2D249488" w14:textId="5D54D6FB" w:rsidR="055BA937" w:rsidRPr="001C0A95" w:rsidRDefault="055BA937" w:rsidP="055BA937">
            <w:pPr>
              <w:spacing w:after="0"/>
              <w:ind w:left="-30" w:right="-30"/>
              <w:rPr>
                <w:sz w:val="20"/>
                <w:szCs w:val="20"/>
              </w:rPr>
            </w:pPr>
            <w:r w:rsidRPr="001C0A95">
              <w:rPr>
                <w:rFonts w:ascii="Aptos" w:eastAsia="Aptos" w:hAnsi="Aptos" w:cs="Aptos"/>
                <w:color w:val="000000" w:themeColor="text1"/>
                <w:sz w:val="20"/>
                <w:szCs w:val="20"/>
              </w:rPr>
              <w:t xml:space="preserve"> </w:t>
            </w:r>
          </w:p>
          <w:p w14:paraId="24C7FE0C" w14:textId="5650396D" w:rsidR="055BA937" w:rsidRPr="001C0A95" w:rsidRDefault="055BA937" w:rsidP="055BA937">
            <w:pPr>
              <w:spacing w:after="0"/>
              <w:ind w:left="-30" w:right="-30"/>
              <w:rPr>
                <w:sz w:val="20"/>
                <w:szCs w:val="20"/>
              </w:rPr>
            </w:pPr>
            <w:r w:rsidRPr="001C0A95">
              <w:rPr>
                <w:rFonts w:ascii="Aptos" w:eastAsia="Aptos" w:hAnsi="Aptos" w:cs="Aptos"/>
                <w:b/>
                <w:bCs/>
                <w:color w:val="000000" w:themeColor="text1"/>
                <w:sz w:val="20"/>
                <w:szCs w:val="20"/>
                <w:lang w:val="en-US"/>
              </w:rPr>
              <w:t xml:space="preserve">Week End </w:t>
            </w:r>
            <w:proofErr w:type="gramStart"/>
            <w:r w:rsidRPr="001C0A95">
              <w:rPr>
                <w:rFonts w:ascii="Aptos" w:eastAsia="Aptos" w:hAnsi="Aptos" w:cs="Aptos"/>
                <w:b/>
                <w:bCs/>
                <w:color w:val="000000" w:themeColor="text1"/>
                <w:sz w:val="20"/>
                <w:szCs w:val="20"/>
                <w:lang w:val="en-US"/>
              </w:rPr>
              <w:t>14  =</w:t>
            </w:r>
            <w:proofErr w:type="gramEnd"/>
            <w:r w:rsidRPr="001C0A95">
              <w:rPr>
                <w:rFonts w:ascii="Aptos" w:eastAsia="Aptos" w:hAnsi="Aptos" w:cs="Aptos"/>
                <w:b/>
                <w:bCs/>
                <w:color w:val="000000" w:themeColor="text1"/>
                <w:sz w:val="20"/>
                <w:szCs w:val="20"/>
                <w:lang w:val="en-US"/>
              </w:rPr>
              <w:t xml:space="preserve"> Phase Test 2</w:t>
            </w:r>
            <w:r w:rsidRPr="001C0A95">
              <w:rPr>
                <w:rFonts w:ascii="Aptos" w:eastAsia="Aptos" w:hAnsi="Aptos" w:cs="Aptos"/>
                <w:color w:val="000000" w:themeColor="text1"/>
                <w:sz w:val="20"/>
                <w:szCs w:val="20"/>
                <w:lang w:val="en-US"/>
              </w:rPr>
              <w:t xml:space="preserve"> - Coding attempt at 2" Stainless Steel Pipe Sch40 V Butt Weld - TIG Process - Position H- L045/6G</w:t>
            </w:r>
            <w:r w:rsidRPr="001C0A95">
              <w:rPr>
                <w:rFonts w:ascii="Aptos" w:eastAsia="Aptos" w:hAnsi="Aptos" w:cs="Aptos"/>
                <w:color w:val="000000" w:themeColor="text1"/>
                <w:sz w:val="20"/>
                <w:szCs w:val="20"/>
              </w:rPr>
              <w:t xml:space="preserve"> </w:t>
            </w:r>
          </w:p>
        </w:tc>
      </w:tr>
    </w:tbl>
    <w:p w14:paraId="00329114" w14:textId="469B7B01" w:rsidR="00547924" w:rsidRDefault="00547924" w:rsidP="00AD232E"/>
    <w:sectPr w:rsidR="00547924" w:rsidSect="00AD232E">
      <w:headerReference w:type="default" r:id="rId11"/>
      <w:pgSz w:w="11906" w:h="16838"/>
      <w:pgMar w:top="1134"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ECBB" w14:textId="77777777" w:rsidR="00AD232E" w:rsidRDefault="00AD232E" w:rsidP="00AD232E">
      <w:pPr>
        <w:spacing w:after="0" w:line="240" w:lineRule="auto"/>
      </w:pPr>
      <w:r>
        <w:separator/>
      </w:r>
    </w:p>
  </w:endnote>
  <w:endnote w:type="continuationSeparator" w:id="0">
    <w:p w14:paraId="0BFAB33F" w14:textId="77777777" w:rsidR="00AD232E" w:rsidRDefault="00AD232E" w:rsidP="00AD2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CA86" w14:textId="77777777" w:rsidR="00AD232E" w:rsidRDefault="00AD232E" w:rsidP="00AD232E">
      <w:pPr>
        <w:spacing w:after="0" w:line="240" w:lineRule="auto"/>
      </w:pPr>
      <w:r>
        <w:separator/>
      </w:r>
    </w:p>
  </w:footnote>
  <w:footnote w:type="continuationSeparator" w:id="0">
    <w:p w14:paraId="00A0D732" w14:textId="77777777" w:rsidR="00AD232E" w:rsidRDefault="00AD232E" w:rsidP="00AD2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8622" w14:textId="77777777" w:rsidR="00AD232E" w:rsidRDefault="00AD232E" w:rsidP="00AD232E">
    <w:pPr>
      <w:pStyle w:val="Heading4"/>
    </w:pPr>
    <w:r w:rsidRPr="00C61228">
      <w:t>Nuclear Pipe Welding Pilot Bootcamp</w:t>
    </w:r>
    <w:r>
      <w:t xml:space="preserve"> </w:t>
    </w:r>
  </w:p>
  <w:p w14:paraId="06689CCF" w14:textId="1AA325ED" w:rsidR="00AD232E" w:rsidRDefault="00AD232E">
    <w:pPr>
      <w:pStyle w:val="Header"/>
    </w:pPr>
    <w:r>
      <w:rPr>
        <w:noProof/>
      </w:rPr>
      <w:drawing>
        <wp:anchor distT="0" distB="0" distL="114300" distR="114300" simplePos="0" relativeHeight="251658240" behindDoc="0" locked="0" layoutInCell="1" allowOverlap="1" wp14:anchorId="7FF2C664" wp14:editId="6F883C6E">
          <wp:simplePos x="0" y="0"/>
          <wp:positionH relativeFrom="column">
            <wp:posOffset>3933825</wp:posOffset>
          </wp:positionH>
          <wp:positionV relativeFrom="paragraph">
            <wp:posOffset>-354330</wp:posOffset>
          </wp:positionV>
          <wp:extent cx="1476375" cy="522605"/>
          <wp:effectExtent l="0" t="0" r="9525" b="0"/>
          <wp:wrapNone/>
          <wp:docPr id="165132094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635220" name="Picture 1" descr="A blue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375"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2E9"/>
    <w:multiLevelType w:val="hybridMultilevel"/>
    <w:tmpl w:val="BE62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225C"/>
    <w:multiLevelType w:val="hybridMultilevel"/>
    <w:tmpl w:val="AC9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07A5F"/>
    <w:multiLevelType w:val="hybridMultilevel"/>
    <w:tmpl w:val="A8E8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9729B"/>
    <w:multiLevelType w:val="hybridMultilevel"/>
    <w:tmpl w:val="E80A878E"/>
    <w:lvl w:ilvl="0" w:tplc="CB6C63E4">
      <w:start w:val="1"/>
      <w:numFmt w:val="bullet"/>
      <w:lvlText w:val="•"/>
      <w:lvlJc w:val="left"/>
      <w:pPr>
        <w:tabs>
          <w:tab w:val="num" w:pos="720"/>
        </w:tabs>
        <w:ind w:left="720" w:hanging="360"/>
      </w:pPr>
      <w:rPr>
        <w:rFonts w:ascii="Arial" w:hAnsi="Arial" w:hint="default"/>
      </w:rPr>
    </w:lvl>
    <w:lvl w:ilvl="1" w:tplc="B65EE82C" w:tentative="1">
      <w:start w:val="1"/>
      <w:numFmt w:val="bullet"/>
      <w:lvlText w:val="•"/>
      <w:lvlJc w:val="left"/>
      <w:pPr>
        <w:tabs>
          <w:tab w:val="num" w:pos="1440"/>
        </w:tabs>
        <w:ind w:left="1440" w:hanging="360"/>
      </w:pPr>
      <w:rPr>
        <w:rFonts w:ascii="Arial" w:hAnsi="Arial" w:hint="default"/>
      </w:rPr>
    </w:lvl>
    <w:lvl w:ilvl="2" w:tplc="720CABDE" w:tentative="1">
      <w:start w:val="1"/>
      <w:numFmt w:val="bullet"/>
      <w:lvlText w:val="•"/>
      <w:lvlJc w:val="left"/>
      <w:pPr>
        <w:tabs>
          <w:tab w:val="num" w:pos="2160"/>
        </w:tabs>
        <w:ind w:left="2160" w:hanging="360"/>
      </w:pPr>
      <w:rPr>
        <w:rFonts w:ascii="Arial" w:hAnsi="Arial" w:hint="default"/>
      </w:rPr>
    </w:lvl>
    <w:lvl w:ilvl="3" w:tplc="0C82286E" w:tentative="1">
      <w:start w:val="1"/>
      <w:numFmt w:val="bullet"/>
      <w:lvlText w:val="•"/>
      <w:lvlJc w:val="left"/>
      <w:pPr>
        <w:tabs>
          <w:tab w:val="num" w:pos="2880"/>
        </w:tabs>
        <w:ind w:left="2880" w:hanging="360"/>
      </w:pPr>
      <w:rPr>
        <w:rFonts w:ascii="Arial" w:hAnsi="Arial" w:hint="default"/>
      </w:rPr>
    </w:lvl>
    <w:lvl w:ilvl="4" w:tplc="8578B788" w:tentative="1">
      <w:start w:val="1"/>
      <w:numFmt w:val="bullet"/>
      <w:lvlText w:val="•"/>
      <w:lvlJc w:val="left"/>
      <w:pPr>
        <w:tabs>
          <w:tab w:val="num" w:pos="3600"/>
        </w:tabs>
        <w:ind w:left="3600" w:hanging="360"/>
      </w:pPr>
      <w:rPr>
        <w:rFonts w:ascii="Arial" w:hAnsi="Arial" w:hint="default"/>
      </w:rPr>
    </w:lvl>
    <w:lvl w:ilvl="5" w:tplc="5EA43BEC" w:tentative="1">
      <w:start w:val="1"/>
      <w:numFmt w:val="bullet"/>
      <w:lvlText w:val="•"/>
      <w:lvlJc w:val="left"/>
      <w:pPr>
        <w:tabs>
          <w:tab w:val="num" w:pos="4320"/>
        </w:tabs>
        <w:ind w:left="4320" w:hanging="360"/>
      </w:pPr>
      <w:rPr>
        <w:rFonts w:ascii="Arial" w:hAnsi="Arial" w:hint="default"/>
      </w:rPr>
    </w:lvl>
    <w:lvl w:ilvl="6" w:tplc="38687D98" w:tentative="1">
      <w:start w:val="1"/>
      <w:numFmt w:val="bullet"/>
      <w:lvlText w:val="•"/>
      <w:lvlJc w:val="left"/>
      <w:pPr>
        <w:tabs>
          <w:tab w:val="num" w:pos="5040"/>
        </w:tabs>
        <w:ind w:left="5040" w:hanging="360"/>
      </w:pPr>
      <w:rPr>
        <w:rFonts w:ascii="Arial" w:hAnsi="Arial" w:hint="default"/>
      </w:rPr>
    </w:lvl>
    <w:lvl w:ilvl="7" w:tplc="A53692A2" w:tentative="1">
      <w:start w:val="1"/>
      <w:numFmt w:val="bullet"/>
      <w:lvlText w:val="•"/>
      <w:lvlJc w:val="left"/>
      <w:pPr>
        <w:tabs>
          <w:tab w:val="num" w:pos="5760"/>
        </w:tabs>
        <w:ind w:left="5760" w:hanging="360"/>
      </w:pPr>
      <w:rPr>
        <w:rFonts w:ascii="Arial" w:hAnsi="Arial" w:hint="default"/>
      </w:rPr>
    </w:lvl>
    <w:lvl w:ilvl="8" w:tplc="B40CAE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993B4B"/>
    <w:multiLevelType w:val="hybridMultilevel"/>
    <w:tmpl w:val="FE0E0B3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5" w15:restartNumberingAfterBreak="0">
    <w:nsid w:val="55027610"/>
    <w:multiLevelType w:val="hybridMultilevel"/>
    <w:tmpl w:val="4EB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3D59"/>
    <w:multiLevelType w:val="hybridMultilevel"/>
    <w:tmpl w:val="5F56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B000F"/>
    <w:multiLevelType w:val="hybridMultilevel"/>
    <w:tmpl w:val="EA5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637CF"/>
    <w:multiLevelType w:val="hybridMultilevel"/>
    <w:tmpl w:val="69D4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66386"/>
    <w:multiLevelType w:val="hybridMultilevel"/>
    <w:tmpl w:val="A34E5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31EE6"/>
    <w:multiLevelType w:val="hybridMultilevel"/>
    <w:tmpl w:val="3C70F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140995">
    <w:abstractNumId w:val="10"/>
  </w:num>
  <w:num w:numId="2" w16cid:durableId="454758578">
    <w:abstractNumId w:val="4"/>
  </w:num>
  <w:num w:numId="3" w16cid:durableId="1295210881">
    <w:abstractNumId w:val="0"/>
  </w:num>
  <w:num w:numId="4" w16cid:durableId="2038848758">
    <w:abstractNumId w:val="1"/>
  </w:num>
  <w:num w:numId="5" w16cid:durableId="279996809">
    <w:abstractNumId w:val="9"/>
  </w:num>
  <w:num w:numId="6" w16cid:durableId="1774592357">
    <w:abstractNumId w:val="7"/>
  </w:num>
  <w:num w:numId="7" w16cid:durableId="1010521976">
    <w:abstractNumId w:val="5"/>
  </w:num>
  <w:num w:numId="8" w16cid:durableId="325400301">
    <w:abstractNumId w:val="3"/>
  </w:num>
  <w:num w:numId="9" w16cid:durableId="1303078016">
    <w:abstractNumId w:val="6"/>
  </w:num>
  <w:num w:numId="10" w16cid:durableId="624392289">
    <w:abstractNumId w:val="8"/>
  </w:num>
  <w:num w:numId="11" w16cid:durableId="160591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AB9"/>
    <w:rsid w:val="00011AA6"/>
    <w:rsid w:val="00012477"/>
    <w:rsid w:val="0002604B"/>
    <w:rsid w:val="00031F0A"/>
    <w:rsid w:val="00043596"/>
    <w:rsid w:val="0006611C"/>
    <w:rsid w:val="00066D64"/>
    <w:rsid w:val="00071C9B"/>
    <w:rsid w:val="000C1AB9"/>
    <w:rsid w:val="000E541F"/>
    <w:rsid w:val="0013519F"/>
    <w:rsid w:val="001C0A95"/>
    <w:rsid w:val="001D13C9"/>
    <w:rsid w:val="001E0855"/>
    <w:rsid w:val="001F4B3C"/>
    <w:rsid w:val="001F7662"/>
    <w:rsid w:val="00216D07"/>
    <w:rsid w:val="00217412"/>
    <w:rsid w:val="002240BD"/>
    <w:rsid w:val="00280567"/>
    <w:rsid w:val="002817A3"/>
    <w:rsid w:val="002E033E"/>
    <w:rsid w:val="002E74CD"/>
    <w:rsid w:val="002E7F82"/>
    <w:rsid w:val="002F38FC"/>
    <w:rsid w:val="003063A2"/>
    <w:rsid w:val="00313F61"/>
    <w:rsid w:val="003206DE"/>
    <w:rsid w:val="00346012"/>
    <w:rsid w:val="003541D9"/>
    <w:rsid w:val="00395B53"/>
    <w:rsid w:val="003B2F19"/>
    <w:rsid w:val="003B4E1E"/>
    <w:rsid w:val="003E3D9E"/>
    <w:rsid w:val="003F78C4"/>
    <w:rsid w:val="00431694"/>
    <w:rsid w:val="004814B6"/>
    <w:rsid w:val="004A157F"/>
    <w:rsid w:val="004A60A9"/>
    <w:rsid w:val="004B5320"/>
    <w:rsid w:val="004C5A75"/>
    <w:rsid w:val="004D43EB"/>
    <w:rsid w:val="004E55DB"/>
    <w:rsid w:val="004F3B5F"/>
    <w:rsid w:val="00513E0E"/>
    <w:rsid w:val="00547924"/>
    <w:rsid w:val="00557AD6"/>
    <w:rsid w:val="00571BED"/>
    <w:rsid w:val="00575375"/>
    <w:rsid w:val="00585731"/>
    <w:rsid w:val="0058654B"/>
    <w:rsid w:val="005A6B9C"/>
    <w:rsid w:val="005B3DC0"/>
    <w:rsid w:val="005B743E"/>
    <w:rsid w:val="005D2E76"/>
    <w:rsid w:val="005E097C"/>
    <w:rsid w:val="005E6A2A"/>
    <w:rsid w:val="00612293"/>
    <w:rsid w:val="006149FA"/>
    <w:rsid w:val="0065238C"/>
    <w:rsid w:val="00665898"/>
    <w:rsid w:val="00671319"/>
    <w:rsid w:val="00690174"/>
    <w:rsid w:val="00696F3E"/>
    <w:rsid w:val="006A4294"/>
    <w:rsid w:val="006B46B7"/>
    <w:rsid w:val="006D2345"/>
    <w:rsid w:val="006E61A8"/>
    <w:rsid w:val="006F1373"/>
    <w:rsid w:val="006F7129"/>
    <w:rsid w:val="00711E73"/>
    <w:rsid w:val="00735221"/>
    <w:rsid w:val="007358E3"/>
    <w:rsid w:val="00765262"/>
    <w:rsid w:val="007A30EF"/>
    <w:rsid w:val="007B516C"/>
    <w:rsid w:val="007C08E1"/>
    <w:rsid w:val="007C11DA"/>
    <w:rsid w:val="007C580E"/>
    <w:rsid w:val="007D6286"/>
    <w:rsid w:val="007D6CB9"/>
    <w:rsid w:val="00864243"/>
    <w:rsid w:val="008717CD"/>
    <w:rsid w:val="00880299"/>
    <w:rsid w:val="00880578"/>
    <w:rsid w:val="008963EF"/>
    <w:rsid w:val="008B048F"/>
    <w:rsid w:val="008B7D4A"/>
    <w:rsid w:val="008E400F"/>
    <w:rsid w:val="008F4FE9"/>
    <w:rsid w:val="009000F2"/>
    <w:rsid w:val="00903E71"/>
    <w:rsid w:val="00914B8C"/>
    <w:rsid w:val="00924F4C"/>
    <w:rsid w:val="009270D0"/>
    <w:rsid w:val="0097699C"/>
    <w:rsid w:val="009807CE"/>
    <w:rsid w:val="0099452E"/>
    <w:rsid w:val="009A5490"/>
    <w:rsid w:val="009B7580"/>
    <w:rsid w:val="00A10793"/>
    <w:rsid w:val="00A34ECE"/>
    <w:rsid w:val="00A726E6"/>
    <w:rsid w:val="00A80CF1"/>
    <w:rsid w:val="00A846EB"/>
    <w:rsid w:val="00A95D01"/>
    <w:rsid w:val="00AC31B7"/>
    <w:rsid w:val="00AC4911"/>
    <w:rsid w:val="00AC4AD5"/>
    <w:rsid w:val="00AC54A3"/>
    <w:rsid w:val="00AD232E"/>
    <w:rsid w:val="00AD3CEC"/>
    <w:rsid w:val="00AD7D38"/>
    <w:rsid w:val="00B107BF"/>
    <w:rsid w:val="00B4069E"/>
    <w:rsid w:val="00B83AD3"/>
    <w:rsid w:val="00BA2243"/>
    <w:rsid w:val="00BA4B4E"/>
    <w:rsid w:val="00BC4352"/>
    <w:rsid w:val="00BD66B9"/>
    <w:rsid w:val="00BF4A26"/>
    <w:rsid w:val="00BF4B59"/>
    <w:rsid w:val="00C01691"/>
    <w:rsid w:val="00C26D4B"/>
    <w:rsid w:val="00C5654D"/>
    <w:rsid w:val="00C61228"/>
    <w:rsid w:val="00C774A6"/>
    <w:rsid w:val="00C85991"/>
    <w:rsid w:val="00C905C9"/>
    <w:rsid w:val="00CA0812"/>
    <w:rsid w:val="00CA0E7B"/>
    <w:rsid w:val="00CA45DF"/>
    <w:rsid w:val="00CA4A59"/>
    <w:rsid w:val="00CB3B45"/>
    <w:rsid w:val="00CC2B32"/>
    <w:rsid w:val="00CC76D8"/>
    <w:rsid w:val="00CC7D83"/>
    <w:rsid w:val="00CE0897"/>
    <w:rsid w:val="00CF1D6A"/>
    <w:rsid w:val="00D10AE1"/>
    <w:rsid w:val="00D41D7B"/>
    <w:rsid w:val="00D8691C"/>
    <w:rsid w:val="00D938A8"/>
    <w:rsid w:val="00E10D61"/>
    <w:rsid w:val="00E2021F"/>
    <w:rsid w:val="00E47297"/>
    <w:rsid w:val="00E62B1E"/>
    <w:rsid w:val="00E74DFE"/>
    <w:rsid w:val="00E82F2D"/>
    <w:rsid w:val="00EC79B1"/>
    <w:rsid w:val="00ED2350"/>
    <w:rsid w:val="00EE0EBB"/>
    <w:rsid w:val="00EE7764"/>
    <w:rsid w:val="00F16F3C"/>
    <w:rsid w:val="00F267B3"/>
    <w:rsid w:val="00F328E6"/>
    <w:rsid w:val="00F46D2C"/>
    <w:rsid w:val="00F52A65"/>
    <w:rsid w:val="00F835C8"/>
    <w:rsid w:val="00F97B46"/>
    <w:rsid w:val="00FC1103"/>
    <w:rsid w:val="00FD2D27"/>
    <w:rsid w:val="00FD66BA"/>
    <w:rsid w:val="0196782D"/>
    <w:rsid w:val="038D7282"/>
    <w:rsid w:val="055BA937"/>
    <w:rsid w:val="094499B6"/>
    <w:rsid w:val="0AC1803E"/>
    <w:rsid w:val="0B431BEF"/>
    <w:rsid w:val="0FF70BC1"/>
    <w:rsid w:val="10F38588"/>
    <w:rsid w:val="15E2005D"/>
    <w:rsid w:val="16203865"/>
    <w:rsid w:val="1FF5361E"/>
    <w:rsid w:val="21EFEC9C"/>
    <w:rsid w:val="2341B51C"/>
    <w:rsid w:val="2DB04CF5"/>
    <w:rsid w:val="2DECF87F"/>
    <w:rsid w:val="2EA7AFEC"/>
    <w:rsid w:val="31E0D147"/>
    <w:rsid w:val="3427165D"/>
    <w:rsid w:val="379406CE"/>
    <w:rsid w:val="3A03B32F"/>
    <w:rsid w:val="3BE5DC40"/>
    <w:rsid w:val="488E137A"/>
    <w:rsid w:val="4A58104D"/>
    <w:rsid w:val="4AF264EA"/>
    <w:rsid w:val="4B49DA07"/>
    <w:rsid w:val="5409B83A"/>
    <w:rsid w:val="5555675E"/>
    <w:rsid w:val="594458DE"/>
    <w:rsid w:val="5CA2B4A0"/>
    <w:rsid w:val="63B5FAF2"/>
    <w:rsid w:val="652AA51A"/>
    <w:rsid w:val="676F6A36"/>
    <w:rsid w:val="703C739D"/>
    <w:rsid w:val="71D2F958"/>
    <w:rsid w:val="7547BD93"/>
    <w:rsid w:val="75C391BB"/>
    <w:rsid w:val="78D3B09E"/>
    <w:rsid w:val="7E6DE732"/>
    <w:rsid w:val="7EEFB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7D571"/>
  <w15:chartTrackingRefBased/>
  <w15:docId w15:val="{E541C8DC-6B99-4657-A980-365238C8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A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C1A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0C1A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0C1A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0C1A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1A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1A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1A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1A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C1A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0C1A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0C1A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0C1A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1A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1A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1A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1AB9"/>
    <w:rPr>
      <w:rFonts w:eastAsiaTheme="majorEastAsia" w:cstheme="majorBidi"/>
      <w:color w:val="272727" w:themeColor="text1" w:themeTint="D8"/>
    </w:rPr>
  </w:style>
  <w:style w:type="paragraph" w:styleId="Title">
    <w:name w:val="Title"/>
    <w:basedOn w:val="Normal"/>
    <w:next w:val="Normal"/>
    <w:link w:val="TitleChar"/>
    <w:uiPriority w:val="10"/>
    <w:qFormat/>
    <w:rsid w:val="000C1A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A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1A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1A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1AB9"/>
    <w:pPr>
      <w:spacing w:before="160"/>
      <w:jc w:val="center"/>
    </w:pPr>
    <w:rPr>
      <w:i/>
      <w:iCs/>
      <w:color w:val="404040" w:themeColor="text1" w:themeTint="BF"/>
    </w:rPr>
  </w:style>
  <w:style w:type="character" w:customStyle="1" w:styleId="QuoteChar">
    <w:name w:val="Quote Char"/>
    <w:basedOn w:val="DefaultParagraphFont"/>
    <w:link w:val="Quote"/>
    <w:uiPriority w:val="29"/>
    <w:rsid w:val="000C1AB9"/>
    <w:rPr>
      <w:i/>
      <w:iCs/>
      <w:color w:val="404040" w:themeColor="text1" w:themeTint="BF"/>
    </w:rPr>
  </w:style>
  <w:style w:type="paragraph" w:styleId="ListParagraph">
    <w:name w:val="List Paragraph"/>
    <w:basedOn w:val="Normal"/>
    <w:uiPriority w:val="34"/>
    <w:qFormat/>
    <w:rsid w:val="000C1AB9"/>
    <w:pPr>
      <w:ind w:left="720"/>
      <w:contextualSpacing/>
    </w:pPr>
  </w:style>
  <w:style w:type="character" w:styleId="IntenseEmphasis">
    <w:name w:val="Intense Emphasis"/>
    <w:basedOn w:val="DefaultParagraphFont"/>
    <w:uiPriority w:val="21"/>
    <w:qFormat/>
    <w:rsid w:val="000C1AB9"/>
    <w:rPr>
      <w:i/>
      <w:iCs/>
      <w:color w:val="0F4761" w:themeColor="accent1" w:themeShade="BF"/>
    </w:rPr>
  </w:style>
  <w:style w:type="paragraph" w:styleId="IntenseQuote">
    <w:name w:val="Intense Quote"/>
    <w:basedOn w:val="Normal"/>
    <w:next w:val="Normal"/>
    <w:link w:val="IntenseQuoteChar"/>
    <w:uiPriority w:val="30"/>
    <w:qFormat/>
    <w:rsid w:val="000C1A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1AB9"/>
    <w:rPr>
      <w:i/>
      <w:iCs/>
      <w:color w:val="0F4761" w:themeColor="accent1" w:themeShade="BF"/>
    </w:rPr>
  </w:style>
  <w:style w:type="character" w:styleId="IntenseReference">
    <w:name w:val="Intense Reference"/>
    <w:basedOn w:val="DefaultParagraphFont"/>
    <w:uiPriority w:val="32"/>
    <w:qFormat/>
    <w:rsid w:val="000C1AB9"/>
    <w:rPr>
      <w:b/>
      <w:bCs/>
      <w:smallCaps/>
      <w:color w:val="0F4761" w:themeColor="accent1" w:themeShade="BF"/>
      <w:spacing w:val="5"/>
    </w:rPr>
  </w:style>
  <w:style w:type="character" w:styleId="Hyperlink">
    <w:name w:val="Hyperlink"/>
    <w:basedOn w:val="DefaultParagraphFont"/>
    <w:uiPriority w:val="99"/>
    <w:semiHidden/>
    <w:unhideWhenUsed/>
    <w:rsid w:val="009B7580"/>
    <w:rPr>
      <w:color w:val="0000FF"/>
      <w:u w:val="single"/>
    </w:rPr>
  </w:style>
  <w:style w:type="character" w:customStyle="1" w:styleId="ui-provider">
    <w:name w:val="ui-provider"/>
    <w:basedOn w:val="DefaultParagraphFont"/>
    <w:rsid w:val="0006611C"/>
  </w:style>
  <w:style w:type="paragraph" w:customStyle="1" w:styleId="paragraph">
    <w:name w:val="paragraph"/>
    <w:basedOn w:val="Normal"/>
    <w:rsid w:val="0067131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71319"/>
  </w:style>
  <w:style w:type="character" w:customStyle="1" w:styleId="eop">
    <w:name w:val="eop"/>
    <w:basedOn w:val="DefaultParagraphFont"/>
    <w:rsid w:val="00671319"/>
  </w:style>
  <w:style w:type="table" w:styleId="TableGrid">
    <w:name w:val="Table Grid"/>
    <w:basedOn w:val="TableNormal"/>
    <w:uiPriority w:val="59"/>
    <w:rsid w:val="00C61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2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32E"/>
  </w:style>
  <w:style w:type="paragraph" w:styleId="Footer">
    <w:name w:val="footer"/>
    <w:basedOn w:val="Normal"/>
    <w:link w:val="FooterChar"/>
    <w:uiPriority w:val="99"/>
    <w:unhideWhenUsed/>
    <w:rsid w:val="00AD2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40">
      <w:bodyDiv w:val="1"/>
      <w:marLeft w:val="0"/>
      <w:marRight w:val="0"/>
      <w:marTop w:val="0"/>
      <w:marBottom w:val="0"/>
      <w:divBdr>
        <w:top w:val="none" w:sz="0" w:space="0" w:color="auto"/>
        <w:left w:val="none" w:sz="0" w:space="0" w:color="auto"/>
        <w:bottom w:val="none" w:sz="0" w:space="0" w:color="auto"/>
        <w:right w:val="none" w:sz="0" w:space="0" w:color="auto"/>
      </w:divBdr>
    </w:div>
    <w:div w:id="711197654">
      <w:bodyDiv w:val="1"/>
      <w:marLeft w:val="0"/>
      <w:marRight w:val="0"/>
      <w:marTop w:val="0"/>
      <w:marBottom w:val="0"/>
      <w:divBdr>
        <w:top w:val="none" w:sz="0" w:space="0" w:color="auto"/>
        <w:left w:val="none" w:sz="0" w:space="0" w:color="auto"/>
        <w:bottom w:val="none" w:sz="0" w:space="0" w:color="auto"/>
        <w:right w:val="none" w:sz="0" w:space="0" w:color="auto"/>
      </w:divBdr>
      <w:divsChild>
        <w:div w:id="490874641">
          <w:marLeft w:val="360"/>
          <w:marRight w:val="0"/>
          <w:marTop w:val="200"/>
          <w:marBottom w:val="0"/>
          <w:divBdr>
            <w:top w:val="none" w:sz="0" w:space="0" w:color="auto"/>
            <w:left w:val="none" w:sz="0" w:space="0" w:color="auto"/>
            <w:bottom w:val="none" w:sz="0" w:space="0" w:color="auto"/>
            <w:right w:val="none" w:sz="0" w:space="0" w:color="auto"/>
          </w:divBdr>
        </w:div>
        <w:div w:id="679821272">
          <w:marLeft w:val="360"/>
          <w:marRight w:val="0"/>
          <w:marTop w:val="200"/>
          <w:marBottom w:val="0"/>
          <w:divBdr>
            <w:top w:val="none" w:sz="0" w:space="0" w:color="auto"/>
            <w:left w:val="none" w:sz="0" w:space="0" w:color="auto"/>
            <w:bottom w:val="none" w:sz="0" w:space="0" w:color="auto"/>
            <w:right w:val="none" w:sz="0" w:space="0" w:color="auto"/>
          </w:divBdr>
        </w:div>
        <w:div w:id="918245886">
          <w:marLeft w:val="360"/>
          <w:marRight w:val="0"/>
          <w:marTop w:val="200"/>
          <w:marBottom w:val="0"/>
          <w:divBdr>
            <w:top w:val="none" w:sz="0" w:space="0" w:color="auto"/>
            <w:left w:val="none" w:sz="0" w:space="0" w:color="auto"/>
            <w:bottom w:val="none" w:sz="0" w:space="0" w:color="auto"/>
            <w:right w:val="none" w:sz="0" w:space="0" w:color="auto"/>
          </w:divBdr>
        </w:div>
        <w:div w:id="1376199323">
          <w:marLeft w:val="360"/>
          <w:marRight w:val="0"/>
          <w:marTop w:val="200"/>
          <w:marBottom w:val="0"/>
          <w:divBdr>
            <w:top w:val="none" w:sz="0" w:space="0" w:color="auto"/>
            <w:left w:val="none" w:sz="0" w:space="0" w:color="auto"/>
            <w:bottom w:val="none" w:sz="0" w:space="0" w:color="auto"/>
            <w:right w:val="none" w:sz="0" w:space="0" w:color="auto"/>
          </w:divBdr>
        </w:div>
        <w:div w:id="1959801309">
          <w:marLeft w:val="360"/>
          <w:marRight w:val="0"/>
          <w:marTop w:val="200"/>
          <w:marBottom w:val="0"/>
          <w:divBdr>
            <w:top w:val="none" w:sz="0" w:space="0" w:color="auto"/>
            <w:left w:val="none" w:sz="0" w:space="0" w:color="auto"/>
            <w:bottom w:val="none" w:sz="0" w:space="0" w:color="auto"/>
            <w:right w:val="none" w:sz="0" w:space="0" w:color="auto"/>
          </w:divBdr>
        </w:div>
      </w:divsChild>
    </w:div>
    <w:div w:id="1523351429">
      <w:bodyDiv w:val="1"/>
      <w:marLeft w:val="0"/>
      <w:marRight w:val="0"/>
      <w:marTop w:val="0"/>
      <w:marBottom w:val="0"/>
      <w:divBdr>
        <w:top w:val="none" w:sz="0" w:space="0" w:color="auto"/>
        <w:left w:val="none" w:sz="0" w:space="0" w:color="auto"/>
        <w:bottom w:val="none" w:sz="0" w:space="0" w:color="auto"/>
        <w:right w:val="none" w:sz="0" w:space="0" w:color="auto"/>
      </w:divBdr>
    </w:div>
    <w:div w:id="1622148546">
      <w:bodyDiv w:val="1"/>
      <w:marLeft w:val="0"/>
      <w:marRight w:val="0"/>
      <w:marTop w:val="0"/>
      <w:marBottom w:val="0"/>
      <w:divBdr>
        <w:top w:val="none" w:sz="0" w:space="0" w:color="auto"/>
        <w:left w:val="none" w:sz="0" w:space="0" w:color="auto"/>
        <w:bottom w:val="none" w:sz="0" w:space="0" w:color="auto"/>
        <w:right w:val="none" w:sz="0" w:space="0" w:color="auto"/>
      </w:divBdr>
      <w:divsChild>
        <w:div w:id="182676212">
          <w:marLeft w:val="0"/>
          <w:marRight w:val="0"/>
          <w:marTop w:val="0"/>
          <w:marBottom w:val="0"/>
          <w:divBdr>
            <w:top w:val="none" w:sz="0" w:space="0" w:color="auto"/>
            <w:left w:val="none" w:sz="0" w:space="0" w:color="auto"/>
            <w:bottom w:val="none" w:sz="0" w:space="0" w:color="auto"/>
            <w:right w:val="none" w:sz="0" w:space="0" w:color="auto"/>
          </w:divBdr>
        </w:div>
        <w:div w:id="1219627318">
          <w:marLeft w:val="0"/>
          <w:marRight w:val="0"/>
          <w:marTop w:val="0"/>
          <w:marBottom w:val="0"/>
          <w:divBdr>
            <w:top w:val="none" w:sz="0" w:space="0" w:color="auto"/>
            <w:left w:val="none" w:sz="0" w:space="0" w:color="auto"/>
            <w:bottom w:val="none" w:sz="0" w:space="0" w:color="auto"/>
            <w:right w:val="none" w:sz="0" w:space="0" w:color="auto"/>
          </w:divBdr>
        </w:div>
        <w:div w:id="16282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ff7c93-c39a-48da-8bb9-2e52d82d37e9" xsi:nil="true"/>
    <lcf76f155ced4ddcb4097134ff3c332f xmlns="539eeb5a-6983-45a9-9203-cb5f959d005d">
      <Terms xmlns="http://schemas.microsoft.com/office/infopath/2007/PartnerControls"/>
    </lcf76f155ced4ddcb4097134ff3c332f>
    <SharedWithUsers xmlns="08ff7c93-c39a-48da-8bb9-2e52d82d37e9">
      <UserInfo>
        <DisplayName>Roger Thomas</DisplayName>
        <AccountId>59</AccountId>
        <AccountType/>
      </UserInfo>
      <UserInfo>
        <DisplayName>Kate Hutchins</DisplayName>
        <AccountId>17</AccountId>
        <AccountType/>
      </UserInfo>
      <UserInfo>
        <DisplayName>Matt Simmons</DisplayName>
        <AccountId>96</AccountId>
        <AccountType/>
      </UserInfo>
      <UserInfo>
        <DisplayName>Annette Valentine</DisplayName>
        <AccountId>74</AccountId>
        <AccountType/>
      </UserInfo>
      <UserInfo>
        <DisplayName>Jim Ranger</DisplayName>
        <AccountId>75</AccountId>
        <AccountType/>
      </UserInfo>
      <UserInfo>
        <DisplayName>Shantel Ewing</DisplayName>
        <AccountId>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CF02E06F8C3B41BB63565FEB27B587" ma:contentTypeVersion="18" ma:contentTypeDescription="Create a new document." ma:contentTypeScope="" ma:versionID="aab4573fe3d7b2ddfade8b6289fb0545">
  <xsd:schema xmlns:xsd="http://www.w3.org/2001/XMLSchema" xmlns:xs="http://www.w3.org/2001/XMLSchema" xmlns:p="http://schemas.microsoft.com/office/2006/metadata/properties" xmlns:ns2="539eeb5a-6983-45a9-9203-cb5f959d005d" xmlns:ns3="08ff7c93-c39a-48da-8bb9-2e52d82d37e9" targetNamespace="http://schemas.microsoft.com/office/2006/metadata/properties" ma:root="true" ma:fieldsID="6e48fa160b766ad2b6b1548121b7874e" ns2:_="" ns3:_="">
    <xsd:import namespace="539eeb5a-6983-45a9-9203-cb5f959d005d"/>
    <xsd:import namespace="08ff7c93-c39a-48da-8bb9-2e52d82d37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eeb5a-6983-45a9-9203-cb5f959d0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0745f9-5746-4c62-aed4-f6f3ef59b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ff7c93-c39a-48da-8bb9-2e52d82d37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60c2c0-7fba-4c39-a33d-194775a6ba5f}" ma:internalName="TaxCatchAll" ma:showField="CatchAllData" ma:web="08ff7c93-c39a-48da-8bb9-2e52d82d3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010CD-6003-467F-BC31-065645F88CF9}">
  <ds:schemaRefs>
    <ds:schemaRef ds:uri="http://schemas.microsoft.com/office/2006/metadata/properties"/>
    <ds:schemaRef ds:uri="http://schemas.microsoft.com/office/infopath/2007/PartnerControls"/>
    <ds:schemaRef ds:uri="08ff7c93-c39a-48da-8bb9-2e52d82d37e9"/>
    <ds:schemaRef ds:uri="539eeb5a-6983-45a9-9203-cb5f959d005d"/>
  </ds:schemaRefs>
</ds:datastoreItem>
</file>

<file path=customXml/itemProps2.xml><?xml version="1.0" encoding="utf-8"?>
<ds:datastoreItem xmlns:ds="http://schemas.openxmlformats.org/officeDocument/2006/customXml" ds:itemID="{19BB95B0-D6DB-4FEA-96A9-A8EE82FABAE5}">
  <ds:schemaRefs>
    <ds:schemaRef ds:uri="http://schemas.microsoft.com/sharepoint/v3/contenttype/forms"/>
  </ds:schemaRefs>
</ds:datastoreItem>
</file>

<file path=customXml/itemProps3.xml><?xml version="1.0" encoding="utf-8"?>
<ds:datastoreItem xmlns:ds="http://schemas.openxmlformats.org/officeDocument/2006/customXml" ds:itemID="{ACF6B322-9415-470A-B135-3DDF52604347}">
  <ds:schemaRefs>
    <ds:schemaRef ds:uri="http://schemas.openxmlformats.org/officeDocument/2006/bibliography"/>
  </ds:schemaRefs>
</ds:datastoreItem>
</file>

<file path=customXml/itemProps4.xml><?xml version="1.0" encoding="utf-8"?>
<ds:datastoreItem xmlns:ds="http://schemas.openxmlformats.org/officeDocument/2006/customXml" ds:itemID="{E673D0FA-52D5-42DB-B604-CFF450643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eeb5a-6983-45a9-9203-cb5f959d005d"/>
    <ds:schemaRef ds:uri="08ff7c93-c39a-48da-8bb9-2e52d82d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864</Words>
  <Characters>4309</Characters>
  <Application>Microsoft Office Word</Application>
  <DocSecurity>0</DocSecurity>
  <Lines>116</Lines>
  <Paragraphs>70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Simmons</dc:creator>
  <cp:keywords/>
  <dc:description/>
  <cp:lastModifiedBy>Kate Hutchins</cp:lastModifiedBy>
  <cp:revision>29</cp:revision>
  <dcterms:created xsi:type="dcterms:W3CDTF">2024-03-28T16:51:00Z</dcterms:created>
  <dcterms:modified xsi:type="dcterms:W3CDTF">2024-03-28T12:46:00Z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0x010100ACCF02E06F8C3B41BB63565FEB27B587</vt:lpwstr>
  </property>
  <property fmtid="{D5CDD505-2E9C-101B-9397-08002B2CF9AE}" pid="3" name="MediaServiceImageTags">
    <vt:lpwstr/>
  </property>
  <property fmtid="{D5CDD505-2E9C-101B-9397-08002B2CF9AE}" pid="4" name="GrammarlyDocumentId">
    <vt:lpwstr>87c99049fdab697d1644ed0bba351ac3bb786dadbfb7597b2eab6d100fc17989</vt:lpwstr>
  </property>
</Properties>
</file>