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2A8B" w14:textId="77777777" w:rsidR="00166821" w:rsidRDefault="00166821" w:rsidP="00166821">
      <w:pPr>
        <w:jc w:val="center"/>
        <w:rPr>
          <w:rFonts w:ascii="Arial" w:hAnsi="Arial"/>
          <w:b/>
          <w:color w:val="002060"/>
          <w:sz w:val="36"/>
          <w:szCs w:val="36"/>
        </w:rPr>
      </w:pPr>
    </w:p>
    <w:p w14:paraId="2AB84329" w14:textId="0BD2E31F" w:rsidR="00166821" w:rsidRPr="00010D37" w:rsidRDefault="00B26579" w:rsidP="00166821">
      <w:pPr>
        <w:jc w:val="center"/>
        <w:rPr>
          <w:rFonts w:cstheme="minorHAnsi"/>
          <w:b/>
          <w:color w:val="002060"/>
          <w:sz w:val="36"/>
          <w:szCs w:val="36"/>
        </w:rPr>
      </w:pPr>
      <w:r w:rsidRPr="00010D37">
        <w:rPr>
          <w:rFonts w:cstheme="minorHAnsi"/>
          <w:b/>
          <w:color w:val="002060"/>
          <w:sz w:val="36"/>
          <w:szCs w:val="36"/>
        </w:rPr>
        <w:t xml:space="preserve">Product </w:t>
      </w:r>
      <w:r w:rsidR="00F16399" w:rsidRPr="00010D37">
        <w:rPr>
          <w:rFonts w:cstheme="minorHAnsi"/>
          <w:b/>
          <w:color w:val="002060"/>
          <w:sz w:val="36"/>
          <w:szCs w:val="36"/>
        </w:rPr>
        <w:t>Development Manager</w:t>
      </w:r>
    </w:p>
    <w:p w14:paraId="44E0B891" w14:textId="77777777" w:rsidR="00166821" w:rsidRPr="00010D37" w:rsidRDefault="00166821" w:rsidP="00166821">
      <w:pPr>
        <w:pStyle w:val="tabletext"/>
        <w:rPr>
          <w:rFonts w:asciiTheme="minorHAnsi" w:hAnsiTheme="minorHAnsi" w:cstheme="minorHAnsi"/>
          <w:color w:val="002060"/>
          <w:sz w:val="22"/>
          <w:szCs w:val="22"/>
        </w:rPr>
      </w:pPr>
    </w:p>
    <w:p w14:paraId="133D98AB" w14:textId="3AF74B38" w:rsidR="00EC5970" w:rsidRPr="00010D37" w:rsidRDefault="00B83BBA" w:rsidP="005034AE">
      <w:pPr>
        <w:shd w:val="clear" w:color="auto" w:fill="FFFFFF"/>
        <w:spacing w:before="105" w:after="105" w:line="300" w:lineRule="atLeast"/>
        <w:rPr>
          <w:rFonts w:eastAsia="Times New Roman" w:cstheme="minorHAnsi"/>
          <w:color w:val="002060"/>
          <w:lang w:val="en-US"/>
        </w:rPr>
      </w:pPr>
      <w:r>
        <w:rPr>
          <w:rFonts w:eastAsia="Times New Roman" w:cstheme="minorHAnsi"/>
          <w:color w:val="002060"/>
          <w:lang w:val="en-US"/>
        </w:rPr>
        <w:t>SIAS have an exciting opportunity for a Product Development Manager t</w:t>
      </w:r>
      <w:r w:rsidR="005034AE" w:rsidRPr="00010D37">
        <w:rPr>
          <w:rFonts w:eastAsia="Times New Roman" w:cstheme="minorHAnsi"/>
          <w:color w:val="002060"/>
          <w:lang w:val="en-US"/>
        </w:rPr>
        <w:t xml:space="preserve">o </w:t>
      </w:r>
      <w:r w:rsidR="00EC5970" w:rsidRPr="00010D37">
        <w:rPr>
          <w:rFonts w:eastAsia="Times New Roman" w:cstheme="minorHAnsi"/>
          <w:color w:val="002060"/>
          <w:lang w:val="en-US"/>
        </w:rPr>
        <w:t xml:space="preserve">develop qualifications, product assessment materials and related resources that meet regulatory, </w:t>
      </w:r>
      <w:proofErr w:type="spellStart"/>
      <w:r w:rsidR="00EC5970" w:rsidRPr="00010D37">
        <w:rPr>
          <w:rFonts w:eastAsia="Times New Roman" w:cstheme="minorHAnsi"/>
          <w:color w:val="002060"/>
          <w:lang w:val="en-US"/>
        </w:rPr>
        <w:t>organisational</w:t>
      </w:r>
      <w:proofErr w:type="spellEnd"/>
      <w:r w:rsidR="00EC5970" w:rsidRPr="00010D37">
        <w:rPr>
          <w:rFonts w:eastAsia="Times New Roman" w:cstheme="minorHAnsi"/>
          <w:color w:val="002060"/>
          <w:lang w:val="en-US"/>
        </w:rPr>
        <w:t xml:space="preserve"> and stakeholder requirements, </w:t>
      </w:r>
      <w:r w:rsidR="005034AE" w:rsidRPr="00010D37">
        <w:rPr>
          <w:rFonts w:eastAsia="Times New Roman" w:cstheme="minorHAnsi"/>
          <w:color w:val="002060"/>
          <w:lang w:val="en-US"/>
        </w:rPr>
        <w:t xml:space="preserve">as well as contribute to the scheduled product lifecycle reviews and management of the existing </w:t>
      </w:r>
      <w:r w:rsidR="00EC5970" w:rsidRPr="00010D37">
        <w:rPr>
          <w:rFonts w:eastAsia="Times New Roman" w:cstheme="minorHAnsi"/>
          <w:color w:val="002060"/>
          <w:lang w:val="en-US"/>
        </w:rPr>
        <w:t xml:space="preserve">qualifications and </w:t>
      </w:r>
      <w:r w:rsidR="005034AE" w:rsidRPr="00010D37">
        <w:rPr>
          <w:rFonts w:eastAsia="Times New Roman" w:cstheme="minorHAnsi"/>
          <w:color w:val="002060"/>
          <w:lang w:val="en-US"/>
        </w:rPr>
        <w:t>assessment portfolio.</w:t>
      </w:r>
      <w:r w:rsidR="00D50990" w:rsidRPr="00010D37">
        <w:rPr>
          <w:rFonts w:eastAsia="Times New Roman" w:cstheme="minorHAnsi"/>
          <w:color w:val="002060"/>
          <w:lang w:val="en-US"/>
        </w:rPr>
        <w:t xml:space="preserve"> </w:t>
      </w:r>
    </w:p>
    <w:p w14:paraId="5D9DE266" w14:textId="3249E5A5" w:rsidR="005034AE" w:rsidRPr="00010D37" w:rsidRDefault="008925DC" w:rsidP="005034AE">
      <w:pPr>
        <w:shd w:val="clear" w:color="auto" w:fill="FFFFFF"/>
        <w:spacing w:before="105" w:after="105" w:line="300" w:lineRule="atLeast"/>
        <w:rPr>
          <w:rFonts w:eastAsia="Times New Roman" w:cstheme="minorHAnsi"/>
          <w:color w:val="002060"/>
          <w:lang w:val="en-US"/>
        </w:rPr>
      </w:pPr>
      <w:r w:rsidRPr="00010D37">
        <w:rPr>
          <w:rFonts w:eastAsia="Times New Roman" w:cstheme="minorHAnsi"/>
          <w:color w:val="002060"/>
          <w:lang w:val="en-US"/>
        </w:rPr>
        <w:t>To</w:t>
      </w:r>
      <w:r w:rsidR="005034AE" w:rsidRPr="00010D37">
        <w:rPr>
          <w:rFonts w:eastAsia="Times New Roman" w:cstheme="minorHAnsi"/>
          <w:color w:val="002060"/>
          <w:lang w:val="en-US"/>
        </w:rPr>
        <w:t xml:space="preserve"> support other teams with advice and guidance relating to product development and other processes which are managed by the product team.</w:t>
      </w:r>
    </w:p>
    <w:p w14:paraId="56D7E61E" w14:textId="77777777" w:rsidR="00B83BBA" w:rsidRPr="003747A3" w:rsidRDefault="00B83BBA" w:rsidP="00B83BBA">
      <w:pPr>
        <w:pStyle w:val="NoSpacing"/>
        <w:jc w:val="both"/>
        <w:rPr>
          <w:rFonts w:cstheme="minorHAnsi"/>
          <w:b/>
          <w:bCs/>
          <w:color w:val="002060"/>
          <w:sz w:val="24"/>
          <w:szCs w:val="24"/>
        </w:rPr>
      </w:pPr>
      <w:r w:rsidRPr="003747A3">
        <w:rPr>
          <w:rFonts w:cstheme="minorHAnsi"/>
          <w:b/>
          <w:bCs/>
          <w:color w:val="002060"/>
          <w:sz w:val="24"/>
          <w:szCs w:val="24"/>
        </w:rPr>
        <w:t>Remuneration Package</w:t>
      </w:r>
    </w:p>
    <w:p w14:paraId="33A3DEF3" w14:textId="77777777" w:rsidR="00B83BBA" w:rsidRPr="003747A3" w:rsidRDefault="00B83BBA" w:rsidP="00B83BBA">
      <w:pPr>
        <w:pStyle w:val="NoSpacing"/>
        <w:jc w:val="both"/>
        <w:rPr>
          <w:rFonts w:cstheme="minorHAnsi"/>
          <w:b/>
          <w:bCs/>
          <w:color w:val="002060"/>
          <w:sz w:val="24"/>
          <w:szCs w:val="24"/>
          <w:u w:val="single"/>
        </w:rPr>
      </w:pPr>
    </w:p>
    <w:p w14:paraId="30ACD6C9" w14:textId="3C05BC5E"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 xml:space="preserve">Salary </w:t>
      </w:r>
      <w:r w:rsidR="00122E58">
        <w:rPr>
          <w:rFonts w:cstheme="minorHAnsi"/>
          <w:color w:val="002060"/>
          <w:sz w:val="24"/>
          <w:szCs w:val="24"/>
        </w:rPr>
        <w:t>between £37,000 - £40,000</w:t>
      </w:r>
      <w:r w:rsidRPr="003747A3">
        <w:rPr>
          <w:rFonts w:cstheme="minorHAnsi"/>
          <w:color w:val="002060"/>
          <w:sz w:val="24"/>
          <w:szCs w:val="24"/>
        </w:rPr>
        <w:t xml:space="preserve"> dependent on experience</w:t>
      </w:r>
      <w:r>
        <w:rPr>
          <w:rFonts w:cstheme="minorHAnsi"/>
          <w:color w:val="002060"/>
          <w:sz w:val="24"/>
          <w:szCs w:val="24"/>
        </w:rPr>
        <w:t xml:space="preserve"> </w:t>
      </w:r>
    </w:p>
    <w:p w14:paraId="71B8B3EF"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 xml:space="preserve">Full time </w:t>
      </w:r>
      <w:r>
        <w:rPr>
          <w:rFonts w:cstheme="minorHAnsi"/>
          <w:color w:val="002060"/>
          <w:sz w:val="24"/>
          <w:szCs w:val="24"/>
        </w:rPr>
        <w:t>permanent role</w:t>
      </w:r>
    </w:p>
    <w:p w14:paraId="55DBCCA3"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Pension – employer contribution 6%</w:t>
      </w:r>
    </w:p>
    <w:p w14:paraId="6C4669F2"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Life Assurance</w:t>
      </w:r>
    </w:p>
    <w:p w14:paraId="645B55DC"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28 days holiday plus 8 bank holidays (FTE)</w:t>
      </w:r>
    </w:p>
    <w:p w14:paraId="1EF9B6F6"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Birthday off work</w:t>
      </w:r>
    </w:p>
    <w:p w14:paraId="6CECAD44"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Opportunity to buy-back 5 extra days annual leave (FTE)</w:t>
      </w:r>
    </w:p>
    <w:p w14:paraId="4EC008DB"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Optional Private Health Care package</w:t>
      </w:r>
    </w:p>
    <w:p w14:paraId="38209CD7" w14:textId="77336E2D"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Hybrid working</w:t>
      </w:r>
      <w:r w:rsidR="00122E58">
        <w:rPr>
          <w:rFonts w:cstheme="minorHAnsi"/>
          <w:color w:val="002060"/>
          <w:sz w:val="24"/>
          <w:szCs w:val="24"/>
        </w:rPr>
        <w:t xml:space="preserve"> – 2 days in the Warrington office</w:t>
      </w:r>
      <w:r w:rsidRPr="003747A3">
        <w:rPr>
          <w:rFonts w:cstheme="minorHAnsi"/>
          <w:color w:val="002060"/>
          <w:sz w:val="24"/>
          <w:szCs w:val="24"/>
        </w:rPr>
        <w:t xml:space="preserve"> </w:t>
      </w:r>
    </w:p>
    <w:p w14:paraId="562DB16E"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Employee Assistance Programme</w:t>
      </w:r>
    </w:p>
    <w:p w14:paraId="31FCB42F"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Bonus Scheme</w:t>
      </w:r>
    </w:p>
    <w:p w14:paraId="46994624"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Aspire Values Award Scheme</w:t>
      </w:r>
    </w:p>
    <w:p w14:paraId="0124AF78"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Annual Values Awards</w:t>
      </w:r>
    </w:p>
    <w:p w14:paraId="776C40A5"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Long Service Awards</w:t>
      </w:r>
    </w:p>
    <w:p w14:paraId="0EF8E0AC"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Annual Company Events</w:t>
      </w:r>
    </w:p>
    <w:p w14:paraId="7CCFE6B2" w14:textId="77777777" w:rsidR="00B83BBA" w:rsidRPr="003747A3"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Gym Discount</w:t>
      </w:r>
    </w:p>
    <w:p w14:paraId="4ED22E0E" w14:textId="77777777" w:rsidR="00B83BBA" w:rsidRDefault="00B83BBA" w:rsidP="00B83BBA">
      <w:pPr>
        <w:pStyle w:val="NoSpacing"/>
        <w:jc w:val="both"/>
        <w:rPr>
          <w:rFonts w:cstheme="minorHAnsi"/>
          <w:color w:val="002060"/>
          <w:sz w:val="24"/>
          <w:szCs w:val="24"/>
        </w:rPr>
      </w:pPr>
      <w:r w:rsidRPr="003747A3">
        <w:rPr>
          <w:rFonts w:cstheme="minorHAnsi"/>
          <w:color w:val="002060"/>
          <w:sz w:val="24"/>
          <w:szCs w:val="24"/>
        </w:rPr>
        <w:t>•</w:t>
      </w:r>
      <w:r w:rsidRPr="003747A3">
        <w:rPr>
          <w:rFonts w:cstheme="minorHAnsi"/>
          <w:color w:val="002060"/>
          <w:sz w:val="24"/>
          <w:szCs w:val="24"/>
        </w:rPr>
        <w:tab/>
        <w:t>Access to Training &amp; Development Opportunities</w:t>
      </w:r>
    </w:p>
    <w:p w14:paraId="0DDCD2A5" w14:textId="77777777" w:rsidR="005034AE" w:rsidRPr="00010D37" w:rsidRDefault="005034AE" w:rsidP="00166821">
      <w:pPr>
        <w:pStyle w:val="tabletext"/>
        <w:spacing w:after="120"/>
        <w:rPr>
          <w:rFonts w:asciiTheme="minorHAnsi" w:hAnsiTheme="minorHAnsi" w:cstheme="minorHAnsi"/>
          <w:b/>
          <w:bCs/>
          <w:color w:val="002060"/>
          <w:sz w:val="22"/>
          <w:szCs w:val="22"/>
        </w:rPr>
      </w:pPr>
    </w:p>
    <w:p w14:paraId="66B15E1F" w14:textId="6B03DA5B" w:rsidR="00166821" w:rsidRPr="00010D37" w:rsidRDefault="00166821" w:rsidP="00166821">
      <w:pPr>
        <w:pStyle w:val="tabletext"/>
        <w:spacing w:after="120"/>
        <w:rPr>
          <w:rFonts w:asciiTheme="minorHAnsi" w:hAnsiTheme="minorHAnsi" w:cstheme="minorHAnsi"/>
          <w:b/>
          <w:bCs/>
          <w:color w:val="002060"/>
          <w:sz w:val="22"/>
          <w:szCs w:val="22"/>
        </w:rPr>
      </w:pPr>
      <w:r w:rsidRPr="00010D37">
        <w:rPr>
          <w:rFonts w:asciiTheme="minorHAnsi" w:hAnsiTheme="minorHAnsi" w:cstheme="minorHAnsi"/>
          <w:b/>
          <w:bCs/>
          <w:color w:val="002060"/>
          <w:sz w:val="22"/>
          <w:szCs w:val="22"/>
        </w:rPr>
        <w:t>Key Accountabilities</w:t>
      </w:r>
    </w:p>
    <w:p w14:paraId="057F177B" w14:textId="77097CDA" w:rsidR="00EC5970" w:rsidRPr="00010D37" w:rsidRDefault="00EC5970"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Develop </w:t>
      </w:r>
      <w:r w:rsidR="00D50990" w:rsidRPr="00010D37">
        <w:rPr>
          <w:rFonts w:asciiTheme="minorHAnsi" w:eastAsia="Times New Roman" w:hAnsiTheme="minorHAnsi" w:cstheme="minorHAnsi"/>
          <w:color w:val="002060"/>
          <w:sz w:val="22"/>
          <w:szCs w:val="22"/>
        </w:rPr>
        <w:t>and maintain</w:t>
      </w:r>
      <w:r w:rsidRPr="00010D37">
        <w:rPr>
          <w:rFonts w:asciiTheme="minorHAnsi" w:eastAsia="Times New Roman" w:hAnsiTheme="minorHAnsi" w:cstheme="minorHAnsi"/>
          <w:color w:val="002060"/>
          <w:sz w:val="22"/>
          <w:szCs w:val="22"/>
        </w:rPr>
        <w:t xml:space="preserve"> SIAS qualifications, assessment and accreditation products</w:t>
      </w:r>
      <w:r w:rsidR="005154F7" w:rsidRPr="00010D37">
        <w:rPr>
          <w:rFonts w:asciiTheme="minorHAnsi" w:eastAsia="Times New Roman" w:hAnsiTheme="minorHAnsi" w:cstheme="minorHAnsi"/>
          <w:color w:val="002060"/>
          <w:sz w:val="22"/>
          <w:szCs w:val="22"/>
        </w:rPr>
        <w:t xml:space="preserve"> in line with regulatory, </w:t>
      </w:r>
      <w:proofErr w:type="spellStart"/>
      <w:r w:rsidR="005154F7" w:rsidRPr="00010D37">
        <w:rPr>
          <w:rFonts w:asciiTheme="minorHAnsi" w:eastAsia="Times New Roman" w:hAnsiTheme="minorHAnsi" w:cstheme="minorHAnsi"/>
          <w:color w:val="002060"/>
          <w:sz w:val="22"/>
          <w:szCs w:val="22"/>
        </w:rPr>
        <w:t>organi</w:t>
      </w:r>
      <w:r w:rsidR="00B26579" w:rsidRPr="00010D37">
        <w:rPr>
          <w:rFonts w:asciiTheme="minorHAnsi" w:eastAsia="Times New Roman" w:hAnsiTheme="minorHAnsi" w:cstheme="minorHAnsi"/>
          <w:color w:val="002060"/>
          <w:sz w:val="22"/>
          <w:szCs w:val="22"/>
        </w:rPr>
        <w:t>s</w:t>
      </w:r>
      <w:r w:rsidR="005154F7" w:rsidRPr="00010D37">
        <w:rPr>
          <w:rFonts w:asciiTheme="minorHAnsi" w:eastAsia="Times New Roman" w:hAnsiTheme="minorHAnsi" w:cstheme="minorHAnsi"/>
          <w:color w:val="002060"/>
          <w:sz w:val="22"/>
          <w:szCs w:val="22"/>
        </w:rPr>
        <w:t>ational</w:t>
      </w:r>
      <w:proofErr w:type="spellEnd"/>
      <w:r w:rsidR="005154F7" w:rsidRPr="00010D37">
        <w:rPr>
          <w:rFonts w:asciiTheme="minorHAnsi" w:eastAsia="Times New Roman" w:hAnsiTheme="minorHAnsi" w:cstheme="minorHAnsi"/>
          <w:color w:val="002060"/>
          <w:sz w:val="22"/>
          <w:szCs w:val="22"/>
        </w:rPr>
        <w:t xml:space="preserve"> and quality requirements.  </w:t>
      </w:r>
    </w:p>
    <w:p w14:paraId="18CCC5C7" w14:textId="56101FB1" w:rsidR="00922331" w:rsidRPr="00010D37" w:rsidRDefault="00F978D9"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M</w:t>
      </w:r>
      <w:r w:rsidR="00922331" w:rsidRPr="00010D37">
        <w:rPr>
          <w:rFonts w:asciiTheme="minorHAnsi" w:eastAsia="Times New Roman" w:hAnsiTheme="minorHAnsi" w:cstheme="minorHAnsi"/>
          <w:color w:val="002060"/>
          <w:sz w:val="22"/>
          <w:szCs w:val="22"/>
        </w:rPr>
        <w:t xml:space="preserve">anage </w:t>
      </w:r>
      <w:r w:rsidRPr="00010D37">
        <w:rPr>
          <w:rFonts w:asciiTheme="minorHAnsi" w:eastAsia="Times New Roman" w:hAnsiTheme="minorHAnsi" w:cstheme="minorHAnsi"/>
          <w:color w:val="002060"/>
          <w:sz w:val="22"/>
          <w:szCs w:val="22"/>
        </w:rPr>
        <w:t xml:space="preserve">qualification and assessment </w:t>
      </w:r>
      <w:r w:rsidR="00922331" w:rsidRPr="00010D37">
        <w:rPr>
          <w:rFonts w:asciiTheme="minorHAnsi" w:eastAsia="Times New Roman" w:hAnsiTheme="minorHAnsi" w:cstheme="minorHAnsi"/>
          <w:color w:val="002060"/>
          <w:sz w:val="22"/>
          <w:szCs w:val="22"/>
        </w:rPr>
        <w:t>development</w:t>
      </w:r>
      <w:r w:rsidRPr="00010D37">
        <w:rPr>
          <w:rFonts w:asciiTheme="minorHAnsi" w:eastAsia="Times New Roman" w:hAnsiTheme="minorHAnsi" w:cstheme="minorHAnsi"/>
          <w:color w:val="002060"/>
          <w:sz w:val="22"/>
          <w:szCs w:val="22"/>
        </w:rPr>
        <w:t xml:space="preserve"> projects</w:t>
      </w:r>
      <w:r w:rsidR="00922331" w:rsidRPr="00010D37">
        <w:rPr>
          <w:rFonts w:asciiTheme="minorHAnsi" w:eastAsia="Times New Roman" w:hAnsiTheme="minorHAnsi" w:cstheme="minorHAnsi"/>
          <w:color w:val="002060"/>
          <w:sz w:val="22"/>
          <w:szCs w:val="22"/>
        </w:rPr>
        <w:t xml:space="preserve"> and work with internal/external stakeholders, agreeing milestones and deliverables</w:t>
      </w:r>
      <w:r w:rsidR="009A6DE4" w:rsidRPr="00010D37">
        <w:rPr>
          <w:rFonts w:asciiTheme="minorHAnsi" w:eastAsia="Times New Roman" w:hAnsiTheme="minorHAnsi" w:cstheme="minorHAnsi"/>
          <w:color w:val="002060"/>
          <w:sz w:val="22"/>
          <w:szCs w:val="22"/>
        </w:rPr>
        <w:t xml:space="preserve"> are achieved to timelines</w:t>
      </w:r>
      <w:r w:rsidR="005154F7" w:rsidRPr="00010D37">
        <w:rPr>
          <w:rFonts w:asciiTheme="minorHAnsi" w:eastAsia="Times New Roman" w:hAnsiTheme="minorHAnsi" w:cstheme="minorHAnsi"/>
          <w:color w:val="002060"/>
          <w:sz w:val="22"/>
          <w:szCs w:val="22"/>
        </w:rPr>
        <w:t>.</w:t>
      </w:r>
    </w:p>
    <w:p w14:paraId="5C95CE96" w14:textId="26FDDC80" w:rsidR="00922331" w:rsidRPr="00010D37" w:rsidRDefault="00922331"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Ensure product developments run to plan for product launch, informing internal stakeholders of timelines</w:t>
      </w:r>
      <w:r w:rsidR="005154F7" w:rsidRPr="00010D37">
        <w:rPr>
          <w:rFonts w:asciiTheme="minorHAnsi" w:eastAsia="Times New Roman" w:hAnsiTheme="minorHAnsi" w:cstheme="minorHAnsi"/>
          <w:color w:val="002060"/>
          <w:sz w:val="22"/>
          <w:szCs w:val="22"/>
        </w:rPr>
        <w:t>.</w:t>
      </w:r>
    </w:p>
    <w:p w14:paraId="4715CB90" w14:textId="6B235092"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Complete compliant development processes in line with internal policies and procedures</w:t>
      </w:r>
      <w:r w:rsidR="005154F7" w:rsidRPr="00010D37">
        <w:rPr>
          <w:rFonts w:asciiTheme="minorHAnsi" w:eastAsia="Times New Roman" w:hAnsiTheme="minorHAnsi" w:cstheme="minorHAnsi"/>
          <w:color w:val="002060"/>
          <w:sz w:val="22"/>
          <w:szCs w:val="22"/>
        </w:rPr>
        <w:t>.</w:t>
      </w:r>
    </w:p>
    <w:p w14:paraId="2A2F2E80" w14:textId="612690E8"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Maintain and develop the</w:t>
      </w:r>
      <w:r w:rsidR="00EC5970" w:rsidRPr="00010D37">
        <w:rPr>
          <w:rFonts w:asciiTheme="minorHAnsi" w:eastAsia="Times New Roman" w:hAnsiTheme="minorHAnsi" w:cstheme="minorHAnsi"/>
          <w:color w:val="002060"/>
          <w:sz w:val="22"/>
          <w:szCs w:val="22"/>
        </w:rPr>
        <w:t xml:space="preserve"> qualifications and</w:t>
      </w:r>
      <w:r w:rsidRPr="00010D37">
        <w:rPr>
          <w:rFonts w:asciiTheme="minorHAnsi" w:eastAsia="Times New Roman" w:hAnsiTheme="minorHAnsi" w:cstheme="minorHAnsi"/>
          <w:color w:val="002060"/>
          <w:sz w:val="22"/>
          <w:szCs w:val="22"/>
        </w:rPr>
        <w:t xml:space="preserve"> assessment development process, working to improve and streamline the process </w:t>
      </w:r>
      <w:r w:rsidR="00BF1494" w:rsidRPr="00010D37">
        <w:rPr>
          <w:rFonts w:asciiTheme="minorHAnsi" w:eastAsia="Times New Roman" w:hAnsiTheme="minorHAnsi" w:cstheme="minorHAnsi"/>
          <w:color w:val="002060"/>
          <w:sz w:val="22"/>
          <w:szCs w:val="22"/>
        </w:rPr>
        <w:t xml:space="preserve">whilst </w:t>
      </w:r>
      <w:r w:rsidRPr="00010D37">
        <w:rPr>
          <w:rFonts w:asciiTheme="minorHAnsi" w:eastAsia="Times New Roman" w:hAnsiTheme="minorHAnsi" w:cstheme="minorHAnsi"/>
          <w:color w:val="002060"/>
          <w:sz w:val="22"/>
          <w:szCs w:val="22"/>
        </w:rPr>
        <w:t>ensuring regulatory compliance</w:t>
      </w:r>
      <w:r w:rsidR="005154F7" w:rsidRPr="00010D37">
        <w:rPr>
          <w:rFonts w:asciiTheme="minorHAnsi" w:eastAsia="Times New Roman" w:hAnsiTheme="minorHAnsi" w:cstheme="minorHAnsi"/>
          <w:color w:val="002060"/>
          <w:sz w:val="22"/>
          <w:szCs w:val="22"/>
        </w:rPr>
        <w:t>.</w:t>
      </w:r>
    </w:p>
    <w:p w14:paraId="11553D37" w14:textId="77777777" w:rsidR="00B26579" w:rsidRPr="00010D37" w:rsidRDefault="005154F7"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Support and conduct qualifications and assessment reviews in line with process and undertaking withdrawal process for products to be retired when</w:t>
      </w:r>
      <w:r w:rsidR="00B26579" w:rsidRPr="00010D37">
        <w:rPr>
          <w:rFonts w:asciiTheme="minorHAnsi" w:eastAsia="Times New Roman" w:hAnsiTheme="minorHAnsi" w:cstheme="minorHAnsi"/>
          <w:color w:val="002060"/>
          <w:sz w:val="22"/>
          <w:szCs w:val="22"/>
        </w:rPr>
        <w:t xml:space="preserve"> required.</w:t>
      </w:r>
    </w:p>
    <w:p w14:paraId="6F17C082" w14:textId="23A4A321"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lastRenderedPageBreak/>
        <w:t>Manage associates</w:t>
      </w:r>
      <w:r w:rsidR="00F54325" w:rsidRPr="00010D37">
        <w:rPr>
          <w:rFonts w:asciiTheme="minorHAnsi" w:eastAsia="Times New Roman" w:hAnsiTheme="minorHAnsi" w:cstheme="minorHAnsi"/>
          <w:color w:val="002060"/>
          <w:sz w:val="22"/>
          <w:szCs w:val="22"/>
        </w:rPr>
        <w:t>/developers</w:t>
      </w:r>
      <w:r w:rsidRPr="00010D37">
        <w:rPr>
          <w:rFonts w:asciiTheme="minorHAnsi" w:eastAsia="Times New Roman" w:hAnsiTheme="minorHAnsi" w:cstheme="minorHAnsi"/>
          <w:color w:val="002060"/>
          <w:sz w:val="22"/>
          <w:szCs w:val="22"/>
        </w:rPr>
        <w:t xml:space="preserve"> who are involved in</w:t>
      </w:r>
      <w:r w:rsidR="00EC5970" w:rsidRPr="00010D37">
        <w:rPr>
          <w:rFonts w:asciiTheme="minorHAnsi" w:eastAsia="Times New Roman" w:hAnsiTheme="minorHAnsi" w:cstheme="minorHAnsi"/>
          <w:color w:val="002060"/>
          <w:sz w:val="22"/>
          <w:szCs w:val="22"/>
        </w:rPr>
        <w:t xml:space="preserve"> qualifications and </w:t>
      </w:r>
      <w:r w:rsidRPr="00010D37">
        <w:rPr>
          <w:rFonts w:asciiTheme="minorHAnsi" w:eastAsia="Times New Roman" w:hAnsiTheme="minorHAnsi" w:cstheme="minorHAnsi"/>
          <w:color w:val="002060"/>
          <w:sz w:val="22"/>
          <w:szCs w:val="22"/>
        </w:rPr>
        <w:t xml:space="preserve">assessment development activity to ensure </w:t>
      </w:r>
      <w:r w:rsidR="00EC5970" w:rsidRPr="00010D37">
        <w:rPr>
          <w:rFonts w:asciiTheme="minorHAnsi" w:eastAsia="Times New Roman" w:hAnsiTheme="minorHAnsi" w:cstheme="minorHAnsi"/>
          <w:color w:val="002060"/>
          <w:sz w:val="22"/>
          <w:szCs w:val="22"/>
        </w:rPr>
        <w:t>projects are</w:t>
      </w:r>
      <w:r w:rsidRPr="00010D37">
        <w:rPr>
          <w:rFonts w:asciiTheme="minorHAnsi" w:eastAsia="Times New Roman" w:hAnsiTheme="minorHAnsi" w:cstheme="minorHAnsi"/>
          <w:color w:val="002060"/>
          <w:sz w:val="22"/>
          <w:szCs w:val="22"/>
        </w:rPr>
        <w:t xml:space="preserve"> delivered on time</w:t>
      </w:r>
      <w:r w:rsidR="005154F7" w:rsidRPr="00010D37">
        <w:rPr>
          <w:rFonts w:asciiTheme="minorHAnsi" w:eastAsia="Times New Roman" w:hAnsiTheme="minorHAnsi" w:cstheme="minorHAnsi"/>
          <w:color w:val="002060"/>
          <w:sz w:val="22"/>
          <w:szCs w:val="22"/>
        </w:rPr>
        <w:t>.</w:t>
      </w:r>
    </w:p>
    <w:p w14:paraId="7D413D86" w14:textId="3D17DD91"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Identify specialist knowledge where required to support the development</w:t>
      </w:r>
      <w:r w:rsidR="00F81E43" w:rsidRPr="00010D37">
        <w:rPr>
          <w:rFonts w:asciiTheme="minorHAnsi" w:eastAsia="Times New Roman" w:hAnsiTheme="minorHAnsi" w:cstheme="minorHAnsi"/>
          <w:color w:val="002060"/>
          <w:sz w:val="22"/>
          <w:szCs w:val="22"/>
        </w:rPr>
        <w:t xml:space="preserve"> and review</w:t>
      </w:r>
      <w:r w:rsidRPr="00010D37">
        <w:rPr>
          <w:rFonts w:asciiTheme="minorHAnsi" w:eastAsia="Times New Roman" w:hAnsiTheme="minorHAnsi" w:cstheme="minorHAnsi"/>
          <w:color w:val="002060"/>
          <w:sz w:val="22"/>
          <w:szCs w:val="22"/>
        </w:rPr>
        <w:t xml:space="preserve"> of </w:t>
      </w:r>
      <w:r w:rsidR="00EC597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assessment</w:t>
      </w:r>
      <w:r w:rsidR="00EC5970" w:rsidRPr="00010D37">
        <w:rPr>
          <w:rFonts w:asciiTheme="minorHAnsi" w:eastAsia="Times New Roman" w:hAnsiTheme="minorHAnsi" w:cstheme="minorHAnsi"/>
          <w:color w:val="002060"/>
          <w:sz w:val="22"/>
          <w:szCs w:val="22"/>
        </w:rPr>
        <w:t>s</w:t>
      </w:r>
      <w:r w:rsidRPr="00010D37">
        <w:rPr>
          <w:rFonts w:asciiTheme="minorHAnsi" w:eastAsia="Times New Roman" w:hAnsiTheme="minorHAnsi" w:cstheme="minorHAnsi"/>
          <w:color w:val="002060"/>
          <w:sz w:val="22"/>
          <w:szCs w:val="22"/>
        </w:rPr>
        <w:t xml:space="preserve"> </w:t>
      </w:r>
      <w:r w:rsidR="00EC5970" w:rsidRPr="00010D37">
        <w:rPr>
          <w:rFonts w:asciiTheme="minorHAnsi" w:eastAsia="Times New Roman" w:hAnsiTheme="minorHAnsi" w:cstheme="minorHAnsi"/>
          <w:color w:val="002060"/>
          <w:sz w:val="22"/>
          <w:szCs w:val="22"/>
        </w:rPr>
        <w:t xml:space="preserve">and accreditation products </w:t>
      </w:r>
      <w:r w:rsidRPr="00010D37">
        <w:rPr>
          <w:rFonts w:asciiTheme="minorHAnsi" w:eastAsia="Times New Roman" w:hAnsiTheme="minorHAnsi" w:cstheme="minorHAnsi"/>
          <w:color w:val="002060"/>
          <w:sz w:val="22"/>
          <w:szCs w:val="22"/>
        </w:rPr>
        <w:t>and communicate clearly with internal teams such as Quality</w:t>
      </w:r>
      <w:r w:rsidR="00EC5970" w:rsidRPr="00010D37">
        <w:rPr>
          <w:rFonts w:asciiTheme="minorHAnsi" w:eastAsia="Times New Roman" w:hAnsiTheme="minorHAnsi" w:cstheme="minorHAnsi"/>
          <w:color w:val="002060"/>
          <w:sz w:val="22"/>
          <w:szCs w:val="22"/>
        </w:rPr>
        <w:t xml:space="preserve"> and Operations</w:t>
      </w:r>
      <w:r w:rsidR="005154F7" w:rsidRPr="00010D37">
        <w:rPr>
          <w:rFonts w:asciiTheme="minorHAnsi" w:eastAsia="Times New Roman" w:hAnsiTheme="minorHAnsi" w:cstheme="minorHAnsi"/>
          <w:color w:val="002060"/>
          <w:sz w:val="22"/>
          <w:szCs w:val="22"/>
        </w:rPr>
        <w:t>.</w:t>
      </w:r>
      <w:r w:rsidRPr="00010D37">
        <w:rPr>
          <w:rFonts w:asciiTheme="minorHAnsi" w:eastAsia="Times New Roman" w:hAnsiTheme="minorHAnsi" w:cstheme="minorHAnsi"/>
          <w:color w:val="002060"/>
          <w:sz w:val="22"/>
          <w:szCs w:val="22"/>
        </w:rPr>
        <w:t xml:space="preserve"> </w:t>
      </w:r>
    </w:p>
    <w:p w14:paraId="4AE23916" w14:textId="30A2BBFA"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Proactively research and take forward new development opportunities which can include partnerships and collaborations with new and existing stakeholders</w:t>
      </w:r>
      <w:r w:rsidR="005154F7" w:rsidRPr="00010D37">
        <w:rPr>
          <w:rFonts w:asciiTheme="minorHAnsi" w:eastAsia="Times New Roman" w:hAnsiTheme="minorHAnsi" w:cstheme="minorHAnsi"/>
          <w:color w:val="002060"/>
          <w:sz w:val="22"/>
          <w:szCs w:val="22"/>
        </w:rPr>
        <w:t>.</w:t>
      </w:r>
    </w:p>
    <w:p w14:paraId="2CA3A30F" w14:textId="6E67FD2B" w:rsidR="00B26579" w:rsidRPr="00B83BBA" w:rsidRDefault="005034AE" w:rsidP="00B26579">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Maintain accurate and complete records of </w:t>
      </w:r>
      <w:r w:rsidR="00EC5970" w:rsidRPr="00010D37">
        <w:rPr>
          <w:rFonts w:asciiTheme="minorHAnsi" w:eastAsia="Times New Roman" w:hAnsiTheme="minorHAnsi" w:cstheme="minorHAnsi"/>
          <w:color w:val="002060"/>
          <w:sz w:val="22"/>
          <w:szCs w:val="22"/>
        </w:rPr>
        <w:t xml:space="preserve">qualifications and </w:t>
      </w:r>
      <w:r w:rsidRPr="00010D37">
        <w:rPr>
          <w:rFonts w:asciiTheme="minorHAnsi" w:eastAsia="Times New Roman" w:hAnsiTheme="minorHAnsi" w:cstheme="minorHAnsi"/>
          <w:color w:val="002060"/>
          <w:sz w:val="22"/>
          <w:szCs w:val="22"/>
        </w:rPr>
        <w:t>assessment development</w:t>
      </w:r>
      <w:r w:rsidR="005154F7" w:rsidRPr="00010D37">
        <w:rPr>
          <w:rFonts w:asciiTheme="minorHAnsi" w:eastAsia="Times New Roman" w:hAnsiTheme="minorHAnsi" w:cstheme="minorHAnsi"/>
          <w:color w:val="002060"/>
          <w:sz w:val="22"/>
          <w:szCs w:val="22"/>
        </w:rPr>
        <w:t>.</w:t>
      </w:r>
    </w:p>
    <w:p w14:paraId="41695DEE" w14:textId="0A2B7582"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Produce and review specifications and other documents associated with </w:t>
      </w:r>
      <w:r w:rsidR="00EC597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assessments</w:t>
      </w:r>
      <w:r w:rsidR="00EC5970" w:rsidRPr="00010D37">
        <w:rPr>
          <w:rFonts w:asciiTheme="minorHAnsi" w:eastAsia="Times New Roman" w:hAnsiTheme="minorHAnsi" w:cstheme="minorHAnsi"/>
          <w:color w:val="002060"/>
          <w:sz w:val="22"/>
          <w:szCs w:val="22"/>
        </w:rPr>
        <w:t xml:space="preserve"> and accreditation products</w:t>
      </w:r>
      <w:r w:rsidRPr="00010D37">
        <w:rPr>
          <w:rFonts w:asciiTheme="minorHAnsi" w:eastAsia="Times New Roman" w:hAnsiTheme="minorHAnsi" w:cstheme="minorHAnsi"/>
          <w:color w:val="002060"/>
          <w:sz w:val="22"/>
          <w:szCs w:val="22"/>
        </w:rPr>
        <w:t xml:space="preserve"> accurately and in line with regulatory</w:t>
      </w:r>
      <w:r w:rsidR="00DE0DC1" w:rsidRPr="00010D37">
        <w:rPr>
          <w:rFonts w:asciiTheme="minorHAnsi" w:eastAsia="Times New Roman" w:hAnsiTheme="minorHAnsi" w:cstheme="minorHAnsi"/>
          <w:color w:val="002060"/>
          <w:sz w:val="22"/>
          <w:szCs w:val="22"/>
        </w:rPr>
        <w:t xml:space="preserve"> and </w:t>
      </w:r>
      <w:proofErr w:type="spellStart"/>
      <w:r w:rsidR="00DE0DC1" w:rsidRPr="00010D37">
        <w:rPr>
          <w:rFonts w:asciiTheme="minorHAnsi" w:eastAsia="Times New Roman" w:hAnsiTheme="minorHAnsi" w:cstheme="minorHAnsi"/>
          <w:color w:val="002060"/>
          <w:sz w:val="22"/>
          <w:szCs w:val="22"/>
        </w:rPr>
        <w:t>organisational</w:t>
      </w:r>
      <w:proofErr w:type="spellEnd"/>
      <w:r w:rsidRPr="00010D37">
        <w:rPr>
          <w:rFonts w:asciiTheme="minorHAnsi" w:eastAsia="Times New Roman" w:hAnsiTheme="minorHAnsi" w:cstheme="minorHAnsi"/>
          <w:color w:val="002060"/>
          <w:sz w:val="22"/>
          <w:szCs w:val="22"/>
        </w:rPr>
        <w:t xml:space="preserve"> requirements</w:t>
      </w:r>
      <w:r w:rsidR="005154F7" w:rsidRPr="00010D37">
        <w:rPr>
          <w:rFonts w:asciiTheme="minorHAnsi" w:eastAsia="Times New Roman" w:hAnsiTheme="minorHAnsi" w:cstheme="minorHAnsi"/>
          <w:color w:val="002060"/>
          <w:sz w:val="22"/>
          <w:szCs w:val="22"/>
        </w:rPr>
        <w:t>.</w:t>
      </w:r>
    </w:p>
    <w:p w14:paraId="02453ACC" w14:textId="78617EE2"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Liaise with other departments and relevant stakeholders to ensure all available development information is accessible for new upcoming developments</w:t>
      </w:r>
      <w:r w:rsidR="005154F7" w:rsidRPr="00010D37">
        <w:rPr>
          <w:rFonts w:asciiTheme="minorHAnsi" w:eastAsia="Times New Roman" w:hAnsiTheme="minorHAnsi" w:cstheme="minorHAnsi"/>
          <w:color w:val="002060"/>
          <w:sz w:val="22"/>
          <w:szCs w:val="22"/>
        </w:rPr>
        <w:t>.</w:t>
      </w:r>
    </w:p>
    <w:p w14:paraId="34ED5497" w14:textId="5ACD2F0C"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Represent SIAS at sector and Awarding </w:t>
      </w:r>
      <w:proofErr w:type="spellStart"/>
      <w:r w:rsidRPr="00010D37">
        <w:rPr>
          <w:rFonts w:asciiTheme="minorHAnsi" w:eastAsia="Times New Roman" w:hAnsiTheme="minorHAnsi" w:cstheme="minorHAnsi"/>
          <w:color w:val="002060"/>
          <w:sz w:val="22"/>
          <w:szCs w:val="22"/>
        </w:rPr>
        <w:t>Organisation</w:t>
      </w:r>
      <w:proofErr w:type="spellEnd"/>
      <w:r w:rsidRPr="00010D37">
        <w:rPr>
          <w:rFonts w:asciiTheme="minorHAnsi" w:eastAsia="Times New Roman" w:hAnsiTheme="minorHAnsi" w:cstheme="minorHAnsi"/>
          <w:color w:val="002060"/>
          <w:sz w:val="22"/>
          <w:szCs w:val="22"/>
        </w:rPr>
        <w:t xml:space="preserve"> forums when required</w:t>
      </w:r>
      <w:r w:rsidR="005154F7" w:rsidRPr="00010D37">
        <w:rPr>
          <w:rFonts w:asciiTheme="minorHAnsi" w:eastAsia="Times New Roman" w:hAnsiTheme="minorHAnsi" w:cstheme="minorHAnsi"/>
          <w:color w:val="002060"/>
          <w:sz w:val="22"/>
          <w:szCs w:val="22"/>
        </w:rPr>
        <w:t>.</w:t>
      </w:r>
    </w:p>
    <w:p w14:paraId="0FD2EC58" w14:textId="36C3A038" w:rsidR="005034AE"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Contribute to the Marketing, </w:t>
      </w:r>
      <w:r w:rsidR="00D50990" w:rsidRPr="00010D37">
        <w:rPr>
          <w:rFonts w:asciiTheme="minorHAnsi" w:eastAsia="Times New Roman" w:hAnsiTheme="minorHAnsi" w:cstheme="minorHAnsi"/>
          <w:color w:val="002060"/>
          <w:sz w:val="22"/>
          <w:szCs w:val="22"/>
        </w:rPr>
        <w:t xml:space="preserve">Customer </w:t>
      </w:r>
      <w:r w:rsidRPr="00010D37">
        <w:rPr>
          <w:rFonts w:asciiTheme="minorHAnsi" w:eastAsia="Times New Roman" w:hAnsiTheme="minorHAnsi" w:cstheme="minorHAnsi"/>
          <w:color w:val="002060"/>
          <w:sz w:val="22"/>
          <w:szCs w:val="22"/>
        </w:rPr>
        <w:t xml:space="preserve">Relationship, and Business Development strategy and teams by providing technical advice and guidance on </w:t>
      </w:r>
      <w:r w:rsidR="00D5099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 xml:space="preserve">assessment </w:t>
      </w:r>
      <w:r w:rsidR="00D50990" w:rsidRPr="00010D37">
        <w:rPr>
          <w:rFonts w:asciiTheme="minorHAnsi" w:eastAsia="Times New Roman" w:hAnsiTheme="minorHAnsi" w:cstheme="minorHAnsi"/>
          <w:color w:val="002060"/>
          <w:sz w:val="22"/>
          <w:szCs w:val="22"/>
        </w:rPr>
        <w:t xml:space="preserve">and accreditation </w:t>
      </w:r>
      <w:r w:rsidRPr="00010D37">
        <w:rPr>
          <w:rFonts w:asciiTheme="minorHAnsi" w:eastAsia="Times New Roman" w:hAnsiTheme="minorHAnsi" w:cstheme="minorHAnsi"/>
          <w:color w:val="002060"/>
          <w:sz w:val="22"/>
          <w:szCs w:val="22"/>
        </w:rPr>
        <w:t>products</w:t>
      </w:r>
      <w:r w:rsidR="005154F7" w:rsidRPr="00010D37">
        <w:rPr>
          <w:rFonts w:asciiTheme="minorHAnsi" w:eastAsia="Times New Roman" w:hAnsiTheme="minorHAnsi" w:cstheme="minorHAnsi"/>
          <w:color w:val="002060"/>
          <w:sz w:val="22"/>
          <w:szCs w:val="22"/>
        </w:rPr>
        <w:t>.</w:t>
      </w:r>
    </w:p>
    <w:p w14:paraId="5287B862" w14:textId="77777777" w:rsidR="005154F7" w:rsidRPr="00010D37" w:rsidRDefault="005034AE"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Keep up to date with regulator updates, policies and initiatives relating to </w:t>
      </w:r>
      <w:r w:rsidR="00D50990" w:rsidRPr="00010D37">
        <w:rPr>
          <w:rFonts w:asciiTheme="minorHAnsi" w:eastAsia="Times New Roman" w:hAnsiTheme="minorHAnsi" w:cstheme="minorHAnsi"/>
          <w:color w:val="002060"/>
          <w:sz w:val="22"/>
          <w:szCs w:val="22"/>
        </w:rPr>
        <w:t xml:space="preserve">qualifications and </w:t>
      </w:r>
      <w:r w:rsidRPr="00010D37">
        <w:rPr>
          <w:rFonts w:asciiTheme="minorHAnsi" w:eastAsia="Times New Roman" w:hAnsiTheme="minorHAnsi" w:cstheme="minorHAnsi"/>
          <w:color w:val="002060"/>
          <w:sz w:val="22"/>
          <w:szCs w:val="22"/>
        </w:rPr>
        <w:t>assessment development.</w:t>
      </w:r>
      <w:r w:rsidR="00A0019B" w:rsidRPr="00010D37">
        <w:rPr>
          <w:rFonts w:asciiTheme="minorHAnsi" w:eastAsia="Times New Roman" w:hAnsiTheme="minorHAnsi" w:cstheme="minorHAnsi"/>
          <w:color w:val="002060"/>
          <w:sz w:val="22"/>
          <w:szCs w:val="22"/>
        </w:rPr>
        <w:t xml:space="preserve"> </w:t>
      </w:r>
    </w:p>
    <w:p w14:paraId="59081D79" w14:textId="7B0C98DC" w:rsidR="00A0019B"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Develop and maintain an understanding of the wider </w:t>
      </w:r>
      <w:r w:rsidR="00D8755D" w:rsidRPr="00010D37">
        <w:rPr>
          <w:rFonts w:asciiTheme="minorHAnsi" w:eastAsia="Times New Roman" w:hAnsiTheme="minorHAnsi" w:cstheme="minorHAnsi"/>
          <w:color w:val="002060"/>
          <w:sz w:val="22"/>
          <w:szCs w:val="22"/>
        </w:rPr>
        <w:t>A</w:t>
      </w:r>
      <w:r w:rsidR="00D97E43">
        <w:rPr>
          <w:rFonts w:asciiTheme="minorHAnsi" w:eastAsia="Times New Roman" w:hAnsiTheme="minorHAnsi" w:cstheme="minorHAnsi"/>
          <w:color w:val="002060"/>
          <w:sz w:val="22"/>
          <w:szCs w:val="22"/>
        </w:rPr>
        <w:t xml:space="preserve">warding </w:t>
      </w:r>
      <w:proofErr w:type="spellStart"/>
      <w:r w:rsidR="00D8755D" w:rsidRPr="00010D37">
        <w:rPr>
          <w:rFonts w:asciiTheme="minorHAnsi" w:eastAsia="Times New Roman" w:hAnsiTheme="minorHAnsi" w:cstheme="minorHAnsi"/>
          <w:color w:val="002060"/>
          <w:sz w:val="22"/>
          <w:szCs w:val="22"/>
        </w:rPr>
        <w:t>O</w:t>
      </w:r>
      <w:r w:rsidR="00D97E43">
        <w:rPr>
          <w:rFonts w:asciiTheme="minorHAnsi" w:eastAsia="Times New Roman" w:hAnsiTheme="minorHAnsi" w:cstheme="minorHAnsi"/>
          <w:color w:val="002060"/>
          <w:sz w:val="22"/>
          <w:szCs w:val="22"/>
        </w:rPr>
        <w:t>rganisation</w:t>
      </w:r>
      <w:proofErr w:type="spellEnd"/>
      <w:r w:rsidR="00D8755D" w:rsidRPr="00010D37">
        <w:rPr>
          <w:rFonts w:asciiTheme="minorHAnsi" w:eastAsia="Times New Roman" w:hAnsiTheme="minorHAnsi" w:cstheme="minorHAnsi"/>
          <w:color w:val="002060"/>
          <w:sz w:val="22"/>
          <w:szCs w:val="22"/>
        </w:rPr>
        <w:t>/</w:t>
      </w:r>
      <w:r w:rsidRPr="00010D37">
        <w:rPr>
          <w:rFonts w:asciiTheme="minorHAnsi" w:eastAsia="Times New Roman" w:hAnsiTheme="minorHAnsi" w:cstheme="minorHAnsi"/>
          <w:color w:val="002060"/>
          <w:sz w:val="22"/>
          <w:szCs w:val="22"/>
        </w:rPr>
        <w:t>E</w:t>
      </w:r>
      <w:r w:rsidR="00D97E43">
        <w:rPr>
          <w:rFonts w:asciiTheme="minorHAnsi" w:eastAsia="Times New Roman" w:hAnsiTheme="minorHAnsi" w:cstheme="minorHAnsi"/>
          <w:color w:val="002060"/>
          <w:sz w:val="22"/>
          <w:szCs w:val="22"/>
        </w:rPr>
        <w:t>nd-</w:t>
      </w:r>
      <w:r w:rsidRPr="00010D37">
        <w:rPr>
          <w:rFonts w:asciiTheme="minorHAnsi" w:eastAsia="Times New Roman" w:hAnsiTheme="minorHAnsi" w:cstheme="minorHAnsi"/>
          <w:color w:val="002060"/>
          <w:sz w:val="22"/>
          <w:szCs w:val="22"/>
        </w:rPr>
        <w:t>P</w:t>
      </w:r>
      <w:r w:rsidR="00D97E43">
        <w:rPr>
          <w:rFonts w:asciiTheme="minorHAnsi" w:eastAsia="Times New Roman" w:hAnsiTheme="minorHAnsi" w:cstheme="minorHAnsi"/>
          <w:color w:val="002060"/>
          <w:sz w:val="22"/>
          <w:szCs w:val="22"/>
        </w:rPr>
        <w:t xml:space="preserve">oint </w:t>
      </w:r>
      <w:r w:rsidRPr="00010D37">
        <w:rPr>
          <w:rFonts w:asciiTheme="minorHAnsi" w:eastAsia="Times New Roman" w:hAnsiTheme="minorHAnsi" w:cstheme="minorHAnsi"/>
          <w:color w:val="002060"/>
          <w:sz w:val="22"/>
          <w:szCs w:val="22"/>
        </w:rPr>
        <w:t>A</w:t>
      </w:r>
      <w:r w:rsidR="00D97E43">
        <w:rPr>
          <w:rFonts w:asciiTheme="minorHAnsi" w:eastAsia="Times New Roman" w:hAnsiTheme="minorHAnsi" w:cstheme="minorHAnsi"/>
          <w:color w:val="002060"/>
          <w:sz w:val="22"/>
          <w:szCs w:val="22"/>
        </w:rPr>
        <w:t xml:space="preserve">ssessment </w:t>
      </w:r>
      <w:proofErr w:type="spellStart"/>
      <w:r w:rsidRPr="00010D37">
        <w:rPr>
          <w:rFonts w:asciiTheme="minorHAnsi" w:eastAsia="Times New Roman" w:hAnsiTheme="minorHAnsi" w:cstheme="minorHAnsi"/>
          <w:color w:val="002060"/>
          <w:sz w:val="22"/>
          <w:szCs w:val="22"/>
        </w:rPr>
        <w:t>O</w:t>
      </w:r>
      <w:r w:rsidR="00D97E43">
        <w:rPr>
          <w:rFonts w:asciiTheme="minorHAnsi" w:eastAsia="Times New Roman" w:hAnsiTheme="minorHAnsi" w:cstheme="minorHAnsi"/>
          <w:color w:val="002060"/>
          <w:sz w:val="22"/>
          <w:szCs w:val="22"/>
        </w:rPr>
        <w:t>rganisation</w:t>
      </w:r>
      <w:proofErr w:type="spellEnd"/>
      <w:r w:rsidRPr="00010D37">
        <w:rPr>
          <w:rFonts w:asciiTheme="minorHAnsi" w:eastAsia="Times New Roman" w:hAnsiTheme="minorHAnsi" w:cstheme="minorHAnsi"/>
          <w:color w:val="002060"/>
          <w:sz w:val="22"/>
          <w:szCs w:val="22"/>
        </w:rPr>
        <w:t xml:space="preserve"> and </w:t>
      </w:r>
      <w:r w:rsidR="00D5099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landscape</w:t>
      </w:r>
      <w:r w:rsidR="00D8755D" w:rsidRPr="00010D37">
        <w:rPr>
          <w:rFonts w:asciiTheme="minorHAnsi" w:eastAsia="Times New Roman" w:hAnsiTheme="minorHAnsi" w:cstheme="minorHAnsi"/>
          <w:color w:val="002060"/>
          <w:sz w:val="22"/>
          <w:szCs w:val="22"/>
        </w:rPr>
        <w:t>.</w:t>
      </w:r>
    </w:p>
    <w:p w14:paraId="275F97D4" w14:textId="5E7E1F6F" w:rsidR="00A0019B"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Respond to internal and external queries on </w:t>
      </w:r>
      <w:r w:rsidR="00D5099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 xml:space="preserve">assessment </w:t>
      </w:r>
      <w:r w:rsidR="00D50990" w:rsidRPr="00010D37">
        <w:rPr>
          <w:rFonts w:asciiTheme="minorHAnsi" w:eastAsia="Times New Roman" w:hAnsiTheme="minorHAnsi" w:cstheme="minorHAnsi"/>
          <w:color w:val="002060"/>
          <w:sz w:val="22"/>
          <w:szCs w:val="22"/>
        </w:rPr>
        <w:t xml:space="preserve">and accreditation </w:t>
      </w:r>
      <w:r w:rsidRPr="00010D37">
        <w:rPr>
          <w:rFonts w:asciiTheme="minorHAnsi" w:eastAsia="Times New Roman" w:hAnsiTheme="minorHAnsi" w:cstheme="minorHAnsi"/>
          <w:color w:val="002060"/>
          <w:sz w:val="22"/>
          <w:szCs w:val="22"/>
        </w:rPr>
        <w:t>products and support other teams when required</w:t>
      </w:r>
      <w:r w:rsidR="00D8755D" w:rsidRPr="00010D37">
        <w:rPr>
          <w:rFonts w:asciiTheme="minorHAnsi" w:eastAsia="Times New Roman" w:hAnsiTheme="minorHAnsi" w:cstheme="minorHAnsi"/>
          <w:color w:val="002060"/>
          <w:sz w:val="22"/>
          <w:szCs w:val="22"/>
        </w:rPr>
        <w:t>.</w:t>
      </w:r>
    </w:p>
    <w:p w14:paraId="195076EF" w14:textId="73EDDBC0" w:rsidR="00A0019B"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Maintain in-depth knowledge of SIAS products and services</w:t>
      </w:r>
      <w:r w:rsidR="00D8755D" w:rsidRPr="00010D37">
        <w:rPr>
          <w:rFonts w:asciiTheme="minorHAnsi" w:eastAsia="Times New Roman" w:hAnsiTheme="minorHAnsi" w:cstheme="minorHAnsi"/>
          <w:color w:val="002060"/>
          <w:sz w:val="22"/>
          <w:szCs w:val="22"/>
        </w:rPr>
        <w:t>.</w:t>
      </w:r>
    </w:p>
    <w:p w14:paraId="3EEF7D46" w14:textId="7B1EBF09" w:rsidR="00A0019B"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Manage data: inputting and monitoring</w:t>
      </w:r>
      <w:r w:rsidR="00D8755D" w:rsidRPr="00010D37">
        <w:rPr>
          <w:rFonts w:asciiTheme="minorHAnsi" w:eastAsia="Times New Roman" w:hAnsiTheme="minorHAnsi" w:cstheme="minorHAnsi"/>
          <w:color w:val="002060"/>
          <w:sz w:val="22"/>
          <w:szCs w:val="22"/>
        </w:rPr>
        <w:t>.</w:t>
      </w:r>
    </w:p>
    <w:p w14:paraId="04A5C717" w14:textId="58839FB8" w:rsidR="00A0019B"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Contribute to the maintenance of team Standard Operating Procedures</w:t>
      </w:r>
      <w:r w:rsidR="00D8755D" w:rsidRPr="00010D37">
        <w:rPr>
          <w:rFonts w:asciiTheme="minorHAnsi" w:eastAsia="Times New Roman" w:hAnsiTheme="minorHAnsi" w:cstheme="minorHAnsi"/>
          <w:color w:val="002060"/>
          <w:sz w:val="22"/>
          <w:szCs w:val="22"/>
        </w:rPr>
        <w:t>.</w:t>
      </w:r>
    </w:p>
    <w:p w14:paraId="5A6E1819" w14:textId="10BA79C3" w:rsidR="00A0019B"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Support with Employer and Provider </w:t>
      </w:r>
      <w:r w:rsidR="00D5099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assessment</w:t>
      </w:r>
      <w:r w:rsidR="00D50990" w:rsidRPr="00010D37">
        <w:rPr>
          <w:rFonts w:asciiTheme="minorHAnsi" w:eastAsia="Times New Roman" w:hAnsiTheme="minorHAnsi" w:cstheme="minorHAnsi"/>
          <w:color w:val="002060"/>
          <w:sz w:val="22"/>
          <w:szCs w:val="22"/>
        </w:rPr>
        <w:t xml:space="preserve"> and accreditation product</w:t>
      </w:r>
      <w:r w:rsidRPr="00010D37">
        <w:rPr>
          <w:rFonts w:asciiTheme="minorHAnsi" w:eastAsia="Times New Roman" w:hAnsiTheme="minorHAnsi" w:cstheme="minorHAnsi"/>
          <w:color w:val="002060"/>
          <w:sz w:val="22"/>
          <w:szCs w:val="22"/>
        </w:rPr>
        <w:t xml:space="preserve"> queries</w:t>
      </w:r>
      <w:r w:rsidR="00D8755D" w:rsidRPr="00010D37">
        <w:rPr>
          <w:rFonts w:asciiTheme="minorHAnsi" w:eastAsia="Times New Roman" w:hAnsiTheme="minorHAnsi" w:cstheme="minorHAnsi"/>
          <w:color w:val="002060"/>
          <w:sz w:val="22"/>
          <w:szCs w:val="22"/>
        </w:rPr>
        <w:t>.</w:t>
      </w:r>
    </w:p>
    <w:p w14:paraId="29C19B07" w14:textId="113C3E7D" w:rsidR="005034AE" w:rsidRPr="00010D37" w:rsidRDefault="00A0019B" w:rsidP="00A0019B">
      <w:pPr>
        <w:pStyle w:val="ListParagraph"/>
        <w:numPr>
          <w:ilvl w:val="0"/>
          <w:numId w:val="9"/>
        </w:numPr>
        <w:spacing w:after="150" w:line="240" w:lineRule="auto"/>
        <w:rPr>
          <w:rFonts w:asciiTheme="minorHAnsi" w:eastAsia="Times New Roman" w:hAnsiTheme="minorHAnsi" w:cstheme="minorHAnsi"/>
          <w:color w:val="002060"/>
          <w:sz w:val="22"/>
          <w:szCs w:val="22"/>
        </w:rPr>
      </w:pPr>
      <w:r w:rsidRPr="00010D37">
        <w:rPr>
          <w:rFonts w:asciiTheme="minorHAnsi" w:eastAsia="Times New Roman" w:hAnsiTheme="minorHAnsi" w:cstheme="minorHAnsi"/>
          <w:color w:val="002060"/>
          <w:sz w:val="22"/>
          <w:szCs w:val="22"/>
        </w:rPr>
        <w:t xml:space="preserve">Support the wider Product team with decision making and queries relating to </w:t>
      </w:r>
      <w:r w:rsidR="00D50990" w:rsidRPr="00010D37">
        <w:rPr>
          <w:rFonts w:asciiTheme="minorHAnsi" w:eastAsia="Times New Roman" w:hAnsiTheme="minorHAnsi" w:cstheme="minorHAnsi"/>
          <w:color w:val="002060"/>
          <w:sz w:val="22"/>
          <w:szCs w:val="22"/>
        </w:rPr>
        <w:t xml:space="preserve">qualifications, </w:t>
      </w:r>
      <w:r w:rsidRPr="00010D37">
        <w:rPr>
          <w:rFonts w:asciiTheme="minorHAnsi" w:eastAsia="Times New Roman" w:hAnsiTheme="minorHAnsi" w:cstheme="minorHAnsi"/>
          <w:color w:val="002060"/>
          <w:sz w:val="22"/>
          <w:szCs w:val="22"/>
        </w:rPr>
        <w:t xml:space="preserve">assessment </w:t>
      </w:r>
      <w:r w:rsidR="00D50990" w:rsidRPr="00010D37">
        <w:rPr>
          <w:rFonts w:asciiTheme="minorHAnsi" w:eastAsia="Times New Roman" w:hAnsiTheme="minorHAnsi" w:cstheme="minorHAnsi"/>
          <w:color w:val="002060"/>
          <w:sz w:val="22"/>
          <w:szCs w:val="22"/>
        </w:rPr>
        <w:t xml:space="preserve">and accreditation </w:t>
      </w:r>
      <w:r w:rsidRPr="00010D37">
        <w:rPr>
          <w:rFonts w:asciiTheme="minorHAnsi" w:eastAsia="Times New Roman" w:hAnsiTheme="minorHAnsi" w:cstheme="minorHAnsi"/>
          <w:color w:val="002060"/>
          <w:sz w:val="22"/>
          <w:szCs w:val="22"/>
        </w:rPr>
        <w:t>processes</w:t>
      </w:r>
      <w:r w:rsidR="00D8755D" w:rsidRPr="00010D37">
        <w:rPr>
          <w:rFonts w:asciiTheme="minorHAnsi" w:eastAsia="Times New Roman" w:hAnsiTheme="minorHAnsi" w:cstheme="minorHAnsi"/>
          <w:color w:val="002060"/>
          <w:sz w:val="22"/>
          <w:szCs w:val="22"/>
        </w:rPr>
        <w:t>.</w:t>
      </w:r>
    </w:p>
    <w:p w14:paraId="349091E1" w14:textId="77777777" w:rsidR="00166821" w:rsidRPr="00010D37" w:rsidRDefault="00166821" w:rsidP="00166821">
      <w:pPr>
        <w:pStyle w:val="tabletext"/>
        <w:spacing w:after="120"/>
        <w:rPr>
          <w:rFonts w:asciiTheme="minorHAnsi" w:hAnsiTheme="minorHAnsi" w:cstheme="minorHAnsi"/>
          <w:color w:val="002060"/>
          <w:sz w:val="22"/>
          <w:szCs w:val="22"/>
        </w:rPr>
      </w:pPr>
    </w:p>
    <w:p w14:paraId="2939252E" w14:textId="77777777" w:rsidR="00166821" w:rsidRPr="00010D37" w:rsidRDefault="00166821" w:rsidP="00166821">
      <w:pPr>
        <w:pStyle w:val="tabletext"/>
        <w:spacing w:after="120"/>
        <w:rPr>
          <w:rFonts w:asciiTheme="minorHAnsi" w:hAnsiTheme="minorHAnsi" w:cstheme="minorHAnsi"/>
          <w:b/>
          <w:bCs/>
          <w:color w:val="002060"/>
          <w:sz w:val="22"/>
          <w:szCs w:val="22"/>
        </w:rPr>
      </w:pPr>
      <w:r w:rsidRPr="00010D37">
        <w:rPr>
          <w:rFonts w:asciiTheme="minorHAnsi" w:hAnsiTheme="minorHAnsi" w:cstheme="minorHAnsi"/>
          <w:b/>
          <w:bCs/>
          <w:color w:val="002060"/>
          <w:sz w:val="22"/>
          <w:szCs w:val="22"/>
        </w:rPr>
        <w:t>Knowledge Skills and Qualifications</w:t>
      </w:r>
    </w:p>
    <w:p w14:paraId="4270D58D" w14:textId="6DD9DC2D"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Degree Educated</w:t>
      </w:r>
      <w:r w:rsidR="00B26579" w:rsidRPr="00010D37">
        <w:rPr>
          <w:rFonts w:asciiTheme="minorHAnsi" w:hAnsiTheme="minorHAnsi" w:cstheme="minorHAnsi"/>
          <w:color w:val="002060"/>
          <w:sz w:val="22"/>
          <w:szCs w:val="22"/>
        </w:rPr>
        <w:t>.</w:t>
      </w:r>
    </w:p>
    <w:p w14:paraId="4202A8DC" w14:textId="6656CAF7"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Previous experience of working in the same role or similar at an A</w:t>
      </w:r>
      <w:r w:rsidR="00145F2C">
        <w:rPr>
          <w:rFonts w:asciiTheme="minorHAnsi" w:hAnsiTheme="minorHAnsi" w:cstheme="minorHAnsi"/>
          <w:color w:val="002060"/>
          <w:sz w:val="22"/>
          <w:szCs w:val="22"/>
        </w:rPr>
        <w:t xml:space="preserve">warding </w:t>
      </w:r>
      <w:proofErr w:type="spellStart"/>
      <w:r w:rsidR="00145F2C">
        <w:rPr>
          <w:rFonts w:asciiTheme="minorHAnsi" w:hAnsiTheme="minorHAnsi" w:cstheme="minorHAnsi"/>
          <w:color w:val="002060"/>
          <w:sz w:val="22"/>
          <w:szCs w:val="22"/>
        </w:rPr>
        <w:t>Organisation</w:t>
      </w:r>
      <w:proofErr w:type="spellEnd"/>
      <w:r w:rsidR="00B26579" w:rsidRPr="00010D37">
        <w:rPr>
          <w:rFonts w:asciiTheme="minorHAnsi" w:hAnsiTheme="minorHAnsi" w:cstheme="minorHAnsi"/>
          <w:color w:val="002060"/>
          <w:sz w:val="22"/>
          <w:szCs w:val="22"/>
        </w:rPr>
        <w:t>.</w:t>
      </w:r>
    </w:p>
    <w:p w14:paraId="2B5EE8B2" w14:textId="16166D5C"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Have excellent verbal and written communication skills</w:t>
      </w:r>
      <w:r w:rsidR="00B26579" w:rsidRPr="00010D37">
        <w:rPr>
          <w:rFonts w:asciiTheme="minorHAnsi" w:hAnsiTheme="minorHAnsi" w:cstheme="minorHAnsi"/>
          <w:color w:val="002060"/>
          <w:sz w:val="22"/>
          <w:szCs w:val="22"/>
        </w:rPr>
        <w:t>.</w:t>
      </w:r>
    </w:p>
    <w:p w14:paraId="7311BD1E" w14:textId="756E161F"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Have excellent project management skills</w:t>
      </w:r>
      <w:r w:rsidR="00B26579" w:rsidRPr="00010D37">
        <w:rPr>
          <w:rFonts w:asciiTheme="minorHAnsi" w:hAnsiTheme="minorHAnsi" w:cstheme="minorHAnsi"/>
          <w:color w:val="002060"/>
          <w:sz w:val="22"/>
          <w:szCs w:val="22"/>
        </w:rPr>
        <w:t>.</w:t>
      </w:r>
    </w:p>
    <w:p w14:paraId="0A911A8B" w14:textId="1B5389D7"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Have excellent attention to detail</w:t>
      </w:r>
      <w:r w:rsidR="00B26579" w:rsidRPr="00010D37">
        <w:rPr>
          <w:rFonts w:asciiTheme="minorHAnsi" w:hAnsiTheme="minorHAnsi" w:cstheme="minorHAnsi"/>
          <w:color w:val="002060"/>
          <w:sz w:val="22"/>
          <w:szCs w:val="22"/>
        </w:rPr>
        <w:t>.</w:t>
      </w:r>
    </w:p>
    <w:p w14:paraId="7BB3F6AC" w14:textId="6EDBCA34"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 xml:space="preserve">Ability to </w:t>
      </w:r>
      <w:proofErr w:type="spellStart"/>
      <w:r w:rsidRPr="00010D37">
        <w:rPr>
          <w:rFonts w:asciiTheme="minorHAnsi" w:hAnsiTheme="minorHAnsi" w:cstheme="minorHAnsi"/>
          <w:color w:val="002060"/>
          <w:sz w:val="22"/>
          <w:szCs w:val="22"/>
        </w:rPr>
        <w:t>prioritise</w:t>
      </w:r>
      <w:proofErr w:type="spellEnd"/>
      <w:r w:rsidR="00B26579" w:rsidRPr="00010D37">
        <w:rPr>
          <w:rFonts w:asciiTheme="minorHAnsi" w:hAnsiTheme="minorHAnsi" w:cstheme="minorHAnsi"/>
          <w:color w:val="002060"/>
          <w:sz w:val="22"/>
          <w:szCs w:val="22"/>
        </w:rPr>
        <w:t>.</w:t>
      </w:r>
    </w:p>
    <w:p w14:paraId="420B1CD2" w14:textId="00E92993" w:rsidR="003C1E3C" w:rsidRPr="00010D37" w:rsidRDefault="003C1E3C"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lastRenderedPageBreak/>
        <w:t xml:space="preserve">Be highly </w:t>
      </w:r>
      <w:proofErr w:type="spellStart"/>
      <w:r w:rsidRPr="00010D37">
        <w:rPr>
          <w:rFonts w:asciiTheme="minorHAnsi" w:hAnsiTheme="minorHAnsi" w:cstheme="minorHAnsi"/>
          <w:color w:val="002060"/>
          <w:sz w:val="22"/>
          <w:szCs w:val="22"/>
        </w:rPr>
        <w:t>organised</w:t>
      </w:r>
      <w:proofErr w:type="spellEnd"/>
      <w:r w:rsidRPr="00010D37">
        <w:rPr>
          <w:rFonts w:asciiTheme="minorHAnsi" w:hAnsiTheme="minorHAnsi" w:cstheme="minorHAnsi"/>
          <w:color w:val="002060"/>
          <w:sz w:val="22"/>
          <w:szCs w:val="22"/>
        </w:rPr>
        <w:t xml:space="preserve"> and efficient</w:t>
      </w:r>
      <w:r w:rsidR="00B26579" w:rsidRPr="00010D37">
        <w:rPr>
          <w:rFonts w:asciiTheme="minorHAnsi" w:hAnsiTheme="minorHAnsi" w:cstheme="minorHAnsi"/>
          <w:color w:val="002060"/>
          <w:sz w:val="22"/>
          <w:szCs w:val="22"/>
        </w:rPr>
        <w:t>.</w:t>
      </w:r>
    </w:p>
    <w:p w14:paraId="3F5D7357" w14:textId="0BECA979" w:rsidR="003C1E3C" w:rsidRPr="00010D37" w:rsidRDefault="003C1E3C" w:rsidP="008925DC">
      <w:pPr>
        <w:pStyle w:val="ListParagraph"/>
        <w:numPr>
          <w:ilvl w:val="0"/>
          <w:numId w:val="10"/>
        </w:numPr>
        <w:spacing w:before="0" w:after="120" w:line="240" w:lineRule="auto"/>
        <w:ind w:left="357" w:hanging="357"/>
        <w:rPr>
          <w:rFonts w:asciiTheme="minorHAnsi" w:hAnsiTheme="minorHAnsi" w:cstheme="minorHAnsi"/>
          <w:color w:val="002060"/>
          <w:sz w:val="22"/>
          <w:szCs w:val="22"/>
        </w:rPr>
      </w:pPr>
      <w:r w:rsidRPr="00010D37">
        <w:rPr>
          <w:rFonts w:asciiTheme="minorHAnsi" w:hAnsiTheme="minorHAnsi" w:cstheme="minorHAnsi"/>
          <w:color w:val="002060"/>
          <w:sz w:val="22"/>
          <w:szCs w:val="22"/>
        </w:rPr>
        <w:t xml:space="preserve">Be </w:t>
      </w:r>
      <w:proofErr w:type="gramStart"/>
      <w:r w:rsidRPr="00010D37">
        <w:rPr>
          <w:rFonts w:asciiTheme="minorHAnsi" w:hAnsiTheme="minorHAnsi" w:cstheme="minorHAnsi"/>
          <w:color w:val="002060"/>
          <w:sz w:val="22"/>
          <w:szCs w:val="22"/>
        </w:rPr>
        <w:t>confident</w:t>
      </w:r>
      <w:proofErr w:type="gramEnd"/>
      <w:r w:rsidRPr="00010D37">
        <w:rPr>
          <w:rFonts w:asciiTheme="minorHAnsi" w:hAnsiTheme="minorHAnsi" w:cstheme="minorHAnsi"/>
          <w:color w:val="002060"/>
          <w:sz w:val="22"/>
          <w:szCs w:val="22"/>
        </w:rPr>
        <w:t xml:space="preserve"> owning a process and managing your own time to meet deadlines</w:t>
      </w:r>
      <w:r w:rsidR="00B26579" w:rsidRPr="00010D37">
        <w:rPr>
          <w:rFonts w:asciiTheme="minorHAnsi" w:hAnsiTheme="minorHAnsi" w:cstheme="minorHAnsi"/>
          <w:color w:val="002060"/>
          <w:sz w:val="22"/>
          <w:szCs w:val="22"/>
        </w:rPr>
        <w:t>.</w:t>
      </w:r>
    </w:p>
    <w:p w14:paraId="25F4C3B1" w14:textId="112E3BDC" w:rsidR="00A0019B" w:rsidRPr="00010D37" w:rsidRDefault="00A0019B" w:rsidP="008925DC">
      <w:pPr>
        <w:pStyle w:val="tabletext"/>
        <w:numPr>
          <w:ilvl w:val="0"/>
          <w:numId w:val="10"/>
        </w:numPr>
        <w:spacing w:after="120"/>
        <w:rPr>
          <w:rFonts w:asciiTheme="minorHAnsi" w:hAnsiTheme="minorHAnsi" w:cstheme="minorHAnsi"/>
          <w:color w:val="002060"/>
          <w:sz w:val="22"/>
          <w:szCs w:val="22"/>
        </w:rPr>
      </w:pPr>
      <w:r w:rsidRPr="00010D37">
        <w:rPr>
          <w:rFonts w:asciiTheme="minorHAnsi" w:hAnsiTheme="minorHAnsi" w:cstheme="minorHAnsi"/>
          <w:color w:val="002060"/>
          <w:sz w:val="22"/>
          <w:szCs w:val="22"/>
        </w:rPr>
        <w:t>Be prepared to work in a regulated environment with constant regard to requirements placed upon us by external regulators and SIAS processes and procedures</w:t>
      </w:r>
      <w:r w:rsidR="00B26579" w:rsidRPr="00010D37">
        <w:rPr>
          <w:rFonts w:asciiTheme="minorHAnsi" w:hAnsiTheme="minorHAnsi" w:cstheme="minorHAnsi"/>
          <w:color w:val="002060"/>
          <w:sz w:val="22"/>
          <w:szCs w:val="22"/>
        </w:rPr>
        <w:t>.</w:t>
      </w:r>
    </w:p>
    <w:tbl>
      <w:tblPr>
        <w:tblStyle w:val="TableGrid"/>
        <w:tblW w:w="0" w:type="auto"/>
        <w:tblLook w:val="04A0" w:firstRow="1" w:lastRow="0" w:firstColumn="1" w:lastColumn="0" w:noHBand="0" w:noVBand="1"/>
      </w:tblPr>
      <w:tblGrid>
        <w:gridCol w:w="9016"/>
      </w:tblGrid>
      <w:tr w:rsidR="00002CF7" w:rsidRPr="00D52B50" w14:paraId="0EF9AB54" w14:textId="77777777" w:rsidTr="00FA690C">
        <w:tc>
          <w:tcPr>
            <w:tcW w:w="9736" w:type="dxa"/>
            <w:tcBorders>
              <w:top w:val="single" w:sz="4" w:space="0" w:color="auto"/>
              <w:left w:val="single" w:sz="4" w:space="0" w:color="auto"/>
              <w:bottom w:val="single" w:sz="4" w:space="0" w:color="auto"/>
              <w:right w:val="single" w:sz="4" w:space="0" w:color="auto"/>
            </w:tcBorders>
            <w:hideMark/>
          </w:tcPr>
          <w:p w14:paraId="3C8D4F9F" w14:textId="77777777" w:rsidR="00B83BBA" w:rsidRPr="00B83BBA" w:rsidRDefault="00B83BBA" w:rsidP="00B83BBA">
            <w:pPr>
              <w:rPr>
                <w:rFonts w:cstheme="minorHAnsi"/>
                <w:color w:val="002060"/>
                <w:sz w:val="20"/>
                <w:szCs w:val="20"/>
              </w:rPr>
            </w:pPr>
            <w:r w:rsidRPr="00B83BBA">
              <w:rPr>
                <w:rFonts w:cstheme="minorHAnsi"/>
                <w:color w:val="002060"/>
                <w:sz w:val="20"/>
                <w:szCs w:val="20"/>
              </w:rPr>
              <w:t>Cogent is an inclusive employer and we value the diversity our workforce brings. We welcome applications from all candidates and will consider all applications equally and fairly.</w:t>
            </w:r>
          </w:p>
          <w:p w14:paraId="14345105" w14:textId="77777777" w:rsidR="00B83BBA" w:rsidRPr="00B83BBA" w:rsidRDefault="00B83BBA" w:rsidP="00B83BBA">
            <w:pPr>
              <w:rPr>
                <w:rFonts w:cstheme="minorHAnsi"/>
                <w:color w:val="002060"/>
                <w:sz w:val="20"/>
                <w:szCs w:val="20"/>
              </w:rPr>
            </w:pPr>
            <w:r w:rsidRPr="00B83BBA">
              <w:rPr>
                <w:rFonts w:cstheme="minorHAnsi"/>
                <w:color w:val="002060"/>
                <w:sz w:val="20"/>
                <w:szCs w:val="20"/>
              </w:rPr>
              <w:t>Cogent is committed to Safeguarding and promoting the welfare of children and young people and expects all employees to share this commitment.</w:t>
            </w:r>
          </w:p>
          <w:p w14:paraId="3614E085" w14:textId="77777777" w:rsidR="00B83BBA" w:rsidRPr="00B83BBA" w:rsidRDefault="00B83BBA" w:rsidP="00B83BBA">
            <w:pPr>
              <w:rPr>
                <w:rFonts w:cstheme="minorHAnsi"/>
                <w:color w:val="002060"/>
                <w:sz w:val="20"/>
                <w:szCs w:val="20"/>
              </w:rPr>
            </w:pPr>
          </w:p>
          <w:p w14:paraId="59F60E87" w14:textId="77777777" w:rsidR="00B83BBA" w:rsidRPr="00B83BBA" w:rsidRDefault="00B83BBA" w:rsidP="00B83BBA">
            <w:pPr>
              <w:rPr>
                <w:rFonts w:cstheme="minorHAnsi"/>
                <w:color w:val="002060"/>
                <w:sz w:val="20"/>
                <w:szCs w:val="20"/>
              </w:rPr>
            </w:pPr>
            <w:r w:rsidRPr="00B83BBA">
              <w:rPr>
                <w:rFonts w:cstheme="minorHAnsi"/>
                <w:color w:val="002060"/>
                <w:sz w:val="20"/>
                <w:szCs w:val="20"/>
              </w:rPr>
              <w:t>To apply please click on the link: https://www.cogentskills.com/about/work-for-us/</w:t>
            </w:r>
          </w:p>
          <w:p w14:paraId="4F98446F" w14:textId="77777777" w:rsidR="00B83BBA" w:rsidRPr="00B83BBA" w:rsidRDefault="00B83BBA" w:rsidP="00B83BBA">
            <w:pPr>
              <w:rPr>
                <w:rFonts w:cstheme="minorHAnsi"/>
                <w:color w:val="002060"/>
                <w:sz w:val="20"/>
                <w:szCs w:val="20"/>
              </w:rPr>
            </w:pPr>
          </w:p>
          <w:p w14:paraId="1F8625AD" w14:textId="21DD5CFD" w:rsidR="00B83BBA" w:rsidRPr="00B83BBA" w:rsidRDefault="00B83BBA" w:rsidP="00B83BBA">
            <w:pPr>
              <w:rPr>
                <w:rFonts w:cstheme="minorHAnsi"/>
                <w:color w:val="002060"/>
                <w:sz w:val="20"/>
                <w:szCs w:val="20"/>
              </w:rPr>
            </w:pPr>
            <w:r w:rsidRPr="00B83BBA">
              <w:rPr>
                <w:rFonts w:cstheme="minorHAnsi"/>
                <w:color w:val="002060"/>
                <w:sz w:val="20"/>
                <w:szCs w:val="20"/>
              </w:rPr>
              <w:t xml:space="preserve">Please complete the Application Form and send together with a letter of application and your CV to human.resources@cogentskills.com by 25th </w:t>
            </w:r>
            <w:r>
              <w:rPr>
                <w:rFonts w:cstheme="minorHAnsi"/>
                <w:color w:val="002060"/>
                <w:sz w:val="20"/>
                <w:szCs w:val="20"/>
              </w:rPr>
              <w:t>May</w:t>
            </w:r>
            <w:r w:rsidRPr="00B83BBA">
              <w:rPr>
                <w:rFonts w:cstheme="minorHAnsi"/>
                <w:color w:val="002060"/>
                <w:sz w:val="20"/>
                <w:szCs w:val="20"/>
              </w:rPr>
              <w:t xml:space="preserve"> 2025 outlining your suitability for this post and how you would ensure success.</w:t>
            </w:r>
          </w:p>
          <w:p w14:paraId="78601F08" w14:textId="77777777" w:rsidR="00B83BBA" w:rsidRPr="00B83BBA" w:rsidRDefault="00B83BBA" w:rsidP="00B83BBA">
            <w:pPr>
              <w:rPr>
                <w:rFonts w:cstheme="minorHAnsi"/>
                <w:color w:val="002060"/>
                <w:sz w:val="20"/>
                <w:szCs w:val="20"/>
              </w:rPr>
            </w:pPr>
          </w:p>
          <w:p w14:paraId="1A937729" w14:textId="77777777" w:rsidR="00B83BBA" w:rsidRPr="00B83BBA" w:rsidRDefault="00B83BBA" w:rsidP="00B83BBA">
            <w:pPr>
              <w:rPr>
                <w:rFonts w:cstheme="minorHAnsi"/>
                <w:color w:val="002060"/>
                <w:sz w:val="20"/>
                <w:szCs w:val="20"/>
              </w:rPr>
            </w:pPr>
            <w:r w:rsidRPr="00B83BBA">
              <w:rPr>
                <w:rFonts w:cstheme="minorHAnsi"/>
                <w:color w:val="002060"/>
                <w:sz w:val="20"/>
                <w:szCs w:val="20"/>
              </w:rPr>
              <w:t xml:space="preserve">If you have additional needs that you would like us to consider during the application and interview </w:t>
            </w:r>
            <w:proofErr w:type="gramStart"/>
            <w:r w:rsidRPr="00B83BBA">
              <w:rPr>
                <w:rFonts w:cstheme="minorHAnsi"/>
                <w:color w:val="002060"/>
                <w:sz w:val="20"/>
                <w:szCs w:val="20"/>
              </w:rPr>
              <w:t>process</w:t>
            </w:r>
            <w:proofErr w:type="gramEnd"/>
            <w:r w:rsidRPr="00B83BBA">
              <w:rPr>
                <w:rFonts w:cstheme="minorHAnsi"/>
                <w:color w:val="002060"/>
                <w:sz w:val="20"/>
                <w:szCs w:val="20"/>
              </w:rPr>
              <w:t xml:space="preserve"> please contact Denise Bentley on 01925 515222 to discuss ways that we can support your application.</w:t>
            </w:r>
          </w:p>
          <w:p w14:paraId="264F201C" w14:textId="77777777" w:rsidR="00B83BBA" w:rsidRPr="00B83BBA" w:rsidRDefault="00B83BBA" w:rsidP="00B83BBA">
            <w:pPr>
              <w:rPr>
                <w:rFonts w:cstheme="minorHAnsi"/>
                <w:color w:val="002060"/>
                <w:sz w:val="20"/>
                <w:szCs w:val="20"/>
              </w:rPr>
            </w:pPr>
            <w:r w:rsidRPr="00B83BBA">
              <w:rPr>
                <w:rFonts w:cstheme="minorHAnsi"/>
                <w:color w:val="002060"/>
                <w:sz w:val="20"/>
                <w:szCs w:val="20"/>
              </w:rPr>
              <w:t>If you haven’t heard back from us within 21 days of your application, it means that unfortunately your application has been unsuccessful on this occasion. Websites: www.cogentskills.com</w:t>
            </w:r>
          </w:p>
          <w:p w14:paraId="71EF937A" w14:textId="392E33FD" w:rsidR="00002CF7" w:rsidRPr="00B83BBA" w:rsidRDefault="00002CF7" w:rsidP="00FA690C">
            <w:pPr>
              <w:rPr>
                <w:rFonts w:cstheme="minorHAnsi"/>
                <w:color w:val="002060"/>
                <w:sz w:val="20"/>
                <w:szCs w:val="20"/>
              </w:rPr>
            </w:pPr>
          </w:p>
        </w:tc>
      </w:tr>
    </w:tbl>
    <w:p w14:paraId="5C2A18C9" w14:textId="77777777" w:rsidR="00FE1AB6" w:rsidRPr="00166821" w:rsidRDefault="00FE1AB6" w:rsidP="00166821">
      <w:pPr>
        <w:spacing w:after="120" w:line="240" w:lineRule="auto"/>
      </w:pPr>
    </w:p>
    <w:sectPr w:rsidR="00FE1AB6" w:rsidRPr="0016682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46CD" w14:textId="77777777" w:rsidR="00785351" w:rsidRDefault="00785351" w:rsidP="00F23415">
      <w:pPr>
        <w:spacing w:after="0" w:line="240" w:lineRule="auto"/>
      </w:pPr>
      <w:r>
        <w:separator/>
      </w:r>
    </w:p>
  </w:endnote>
  <w:endnote w:type="continuationSeparator" w:id="0">
    <w:p w14:paraId="1AFAD829" w14:textId="77777777" w:rsidR="00785351" w:rsidRDefault="00785351" w:rsidP="00F2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Engschrift">
    <w:altName w:val="DINEngschrift"/>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E62B" w14:textId="2FB225B4" w:rsidR="00130203" w:rsidRDefault="00130203">
    <w:pPr>
      <w:pStyle w:val="Footer"/>
    </w:pPr>
    <w:r>
      <w:rPr>
        <w:noProof/>
        <w:lang w:eastAsia="en-GB"/>
      </w:rPr>
      <w:drawing>
        <wp:anchor distT="0" distB="0" distL="114300" distR="114300" simplePos="0" relativeHeight="251654144" behindDoc="1" locked="0" layoutInCell="1" allowOverlap="1" wp14:anchorId="36AE0A64" wp14:editId="3192D97A">
          <wp:simplePos x="0" y="0"/>
          <wp:positionH relativeFrom="column">
            <wp:posOffset>3384550</wp:posOffset>
          </wp:positionH>
          <wp:positionV relativeFrom="paragraph">
            <wp:posOffset>24130</wp:posOffset>
          </wp:positionV>
          <wp:extent cx="468630" cy="467360"/>
          <wp:effectExtent l="0" t="0" r="7620" b="8890"/>
          <wp:wrapTight wrapText="bothSides">
            <wp:wrapPolygon edited="0">
              <wp:start x="878" y="0"/>
              <wp:lineTo x="0" y="880"/>
              <wp:lineTo x="0" y="5283"/>
              <wp:lineTo x="5268" y="14087"/>
              <wp:lineTo x="5268" y="21130"/>
              <wp:lineTo x="14927" y="21130"/>
              <wp:lineTo x="14927" y="14087"/>
              <wp:lineTo x="21073" y="5283"/>
              <wp:lineTo x="21073" y="0"/>
              <wp:lineTo x="87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lusive solo@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630" cy="467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2F8C8745" wp14:editId="166D55CB">
              <wp:simplePos x="0" y="0"/>
              <wp:positionH relativeFrom="column">
                <wp:posOffset>3194050</wp:posOffset>
              </wp:positionH>
              <wp:positionV relativeFrom="paragraph">
                <wp:posOffset>-273685</wp:posOffset>
              </wp:positionV>
              <wp:extent cx="895350" cy="2603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0350"/>
                      </a:xfrm>
                      <a:prstGeom prst="rect">
                        <a:avLst/>
                      </a:prstGeom>
                      <a:solidFill>
                        <a:srgbClr val="FFFFFF"/>
                      </a:solidFill>
                      <a:ln w="9525">
                        <a:noFill/>
                        <a:miter lim="800000"/>
                        <a:headEnd/>
                        <a:tailEnd/>
                      </a:ln>
                    </wps:spPr>
                    <wps:txbx>
                      <w:txbxContent>
                        <w:p w14:paraId="0A01EB92"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C8745" id="_x0000_t202" coordsize="21600,21600" o:spt="202" path="m,l,21600r21600,l21600,xe">
              <v:stroke joinstyle="miter"/>
              <v:path gradientshapeok="t" o:connecttype="rect"/>
            </v:shapetype>
            <v:shape id="Text Box 2" o:spid="_x0000_s1026" type="#_x0000_t202" style="position:absolute;margin-left:251.5pt;margin-top:-21.55pt;width:70.5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gtCQIAAPU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" stroked="f">
              <v:textbox>
                <w:txbxContent>
                  <w:p w14:paraId="0A01EB92"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Welcome</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689A1A2F" wp14:editId="1D5BD052">
          <wp:simplePos x="0" y="0"/>
          <wp:positionH relativeFrom="column">
            <wp:posOffset>4521200</wp:posOffset>
          </wp:positionH>
          <wp:positionV relativeFrom="paragraph">
            <wp:posOffset>19685</wp:posOffset>
          </wp:positionV>
          <wp:extent cx="532765" cy="514985"/>
          <wp:effectExtent l="0" t="0" r="635" b="0"/>
          <wp:wrapTight wrapText="bothSides">
            <wp:wrapPolygon edited="0">
              <wp:start x="8496" y="0"/>
              <wp:lineTo x="0" y="2397"/>
              <wp:lineTo x="0" y="10387"/>
              <wp:lineTo x="2317" y="16779"/>
              <wp:lineTo x="6179" y="20774"/>
              <wp:lineTo x="14675" y="20774"/>
              <wp:lineTo x="18536" y="17578"/>
              <wp:lineTo x="20853" y="10387"/>
              <wp:lineTo x="20853" y="1598"/>
              <wp:lineTo x="12358" y="0"/>
              <wp:lineTo x="849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ter solo@2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2765" cy="5149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7696" behindDoc="0" locked="0" layoutInCell="1" allowOverlap="1" wp14:anchorId="768C1ED3" wp14:editId="39D36CFC">
              <wp:simplePos x="0" y="0"/>
              <wp:positionH relativeFrom="column">
                <wp:posOffset>4114800</wp:posOffset>
              </wp:positionH>
              <wp:positionV relativeFrom="paragraph">
                <wp:posOffset>-280035</wp:posOffset>
              </wp:positionV>
              <wp:extent cx="1320800" cy="2603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60350"/>
                      </a:xfrm>
                      <a:prstGeom prst="rect">
                        <a:avLst/>
                      </a:prstGeom>
                      <a:solidFill>
                        <a:srgbClr val="FFFFFF"/>
                      </a:solidFill>
                      <a:ln w="9525">
                        <a:noFill/>
                        <a:miter lim="800000"/>
                        <a:headEnd/>
                        <a:tailEnd/>
                      </a:ln>
                    </wps:spPr>
                    <wps:txbx>
                      <w:txbxContent>
                        <w:p w14:paraId="1C7017E3"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are Enterprising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C1ED3" id="_x0000_s1027" type="#_x0000_t202" style="position:absolute;margin-left:324pt;margin-top:-22.05pt;width:104pt;height:2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" stroked="f">
              <v:textbox>
                <w:txbxContent>
                  <w:p w14:paraId="1C7017E3"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are Enterprising</w:t>
                    </w:r>
                  </w:p>
                </w:txbxContent>
              </v:textbox>
              <w10:wrap type="square"/>
            </v:shape>
          </w:pict>
        </mc:Fallback>
      </mc:AlternateContent>
    </w:r>
    <w:r>
      <w:rPr>
        <w:noProof/>
        <w:lang w:eastAsia="en-GB"/>
      </w:rPr>
      <mc:AlternateContent>
        <mc:Choice Requires="wps">
          <w:drawing>
            <wp:anchor distT="45720" distB="45720" distL="114300" distR="114300" simplePos="0" relativeHeight="251644928" behindDoc="0" locked="0" layoutInCell="1" allowOverlap="1" wp14:anchorId="42621E7F" wp14:editId="2B1A9E17">
              <wp:simplePos x="0" y="0"/>
              <wp:positionH relativeFrom="column">
                <wp:posOffset>2108200</wp:posOffset>
              </wp:positionH>
              <wp:positionV relativeFrom="paragraph">
                <wp:posOffset>-261620</wp:posOffset>
              </wp:positionV>
              <wp:extent cx="9588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66700"/>
                      </a:xfrm>
                      <a:prstGeom prst="rect">
                        <a:avLst/>
                      </a:prstGeom>
                      <a:solidFill>
                        <a:srgbClr val="FFFFFF"/>
                      </a:solidFill>
                      <a:ln w="9525">
                        <a:noFill/>
                        <a:miter lim="800000"/>
                        <a:headEnd/>
                        <a:tailEnd/>
                      </a:ln>
                    </wps:spPr>
                    <wps:txbx>
                      <w:txbxContent>
                        <w:p w14:paraId="6E4B7651"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Speak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21E7F" id="_x0000_s1028" type="#_x0000_t202" style="position:absolute;margin-left:166pt;margin-top:-20.6pt;width:75.5pt;height:2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ztDgIAAPw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" stroked="f">
              <v:textbox>
                <w:txbxContent>
                  <w:p w14:paraId="6E4B7651"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Speak Out</w:t>
                    </w:r>
                  </w:p>
                </w:txbxContent>
              </v:textbox>
              <w10:wrap type="square"/>
            </v:shape>
          </w:pict>
        </mc:Fallback>
      </mc:AlternateContent>
    </w:r>
    <w:r>
      <w:rPr>
        <w:noProof/>
        <w:lang w:eastAsia="en-GB"/>
      </w:rPr>
      <w:drawing>
        <wp:anchor distT="0" distB="0" distL="114300" distR="114300" simplePos="0" relativeHeight="251642880" behindDoc="1" locked="0" layoutInCell="1" allowOverlap="1" wp14:anchorId="2C638E1E" wp14:editId="3023DC21">
          <wp:simplePos x="0" y="0"/>
          <wp:positionH relativeFrom="column">
            <wp:posOffset>2355850</wp:posOffset>
          </wp:positionH>
          <wp:positionV relativeFrom="paragraph">
            <wp:posOffset>35560</wp:posOffset>
          </wp:positionV>
          <wp:extent cx="501015" cy="437515"/>
          <wp:effectExtent l="0" t="0" r="0" b="635"/>
          <wp:wrapTight wrapText="bothSides">
            <wp:wrapPolygon edited="0">
              <wp:start x="13141" y="0"/>
              <wp:lineTo x="0" y="940"/>
              <wp:lineTo x="0" y="15988"/>
              <wp:lineTo x="4106" y="20691"/>
              <wp:lineTo x="9856" y="20691"/>
              <wp:lineTo x="10677" y="20691"/>
              <wp:lineTo x="18068" y="15048"/>
              <wp:lineTo x="20532" y="12226"/>
              <wp:lineTo x="20532" y="3762"/>
              <wp:lineTo x="18068" y="0"/>
              <wp:lineTo x="131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ak solo@2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1015" cy="4375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40832" behindDoc="0" locked="0" layoutInCell="1" allowOverlap="1" wp14:anchorId="2FC3DE55" wp14:editId="6B3E7F29">
              <wp:simplePos x="0" y="0"/>
              <wp:positionH relativeFrom="column">
                <wp:posOffset>1320800</wp:posOffset>
              </wp:positionH>
              <wp:positionV relativeFrom="paragraph">
                <wp:posOffset>-254635</wp:posOffset>
              </wp:positionV>
              <wp:extent cx="77470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47650"/>
                      </a:xfrm>
                      <a:prstGeom prst="rect">
                        <a:avLst/>
                      </a:prstGeom>
                      <a:solidFill>
                        <a:srgbClr val="FFFFFF"/>
                      </a:solidFill>
                      <a:ln w="9525">
                        <a:noFill/>
                        <a:miter lim="800000"/>
                        <a:headEnd/>
                        <a:tailEnd/>
                      </a:ln>
                    </wps:spPr>
                    <wps:txbx>
                      <w:txbxContent>
                        <w:p w14:paraId="52689D6C" w14:textId="77777777" w:rsidR="00130203" w:rsidRPr="009C6CB2" w:rsidRDefault="00130203" w:rsidP="00130203">
                          <w:pPr>
                            <w:rPr>
                              <w:rFonts w:ascii="Calibri" w:hAnsi="Calibri" w:cs="Calibri"/>
                              <w:sz w:val="20"/>
                            </w:rPr>
                          </w:pPr>
                          <w:r w:rsidRPr="009C6CB2">
                            <w:rPr>
                              <w:rFonts w:ascii="Calibri" w:hAnsi="Calibri" w:cs="Calibri"/>
                              <w:sz w:val="20"/>
                            </w:rPr>
                            <w:t>We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DE55" id="_x0000_s1029" type="#_x0000_t202" style="position:absolute;margin-left:104pt;margin-top:-20.05pt;width:61pt;height:19.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mqEQIAAPwDAAAOAAAAZHJzL2Uyb0RvYy54bWysU9tu2zAMfR+wfxD0vtjJkqY14hRdugwD&#10;ugvQ7QNkWY6FyaJGKbGzry8lp2nQvQ3TgyCK5BF5eLS6HTrDDgq9Blvy6STnTFkJtba7kv/8sX13&#10;zZ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" stroked="f">
              <v:textbox>
                <w:txbxContent>
                  <w:p w14:paraId="52689D6C" w14:textId="77777777" w:rsidR="00130203" w:rsidRPr="009C6CB2" w:rsidRDefault="00130203" w:rsidP="00130203">
                    <w:pPr>
                      <w:rPr>
                        <w:rFonts w:ascii="Calibri" w:hAnsi="Calibri" w:cs="Calibri"/>
                        <w:sz w:val="20"/>
                      </w:rPr>
                    </w:pPr>
                    <w:r w:rsidRPr="009C6CB2">
                      <w:rPr>
                        <w:rFonts w:ascii="Calibri" w:hAnsi="Calibri" w:cs="Calibri"/>
                        <w:sz w:val="20"/>
                      </w:rPr>
                      <w:t>We Care</w:t>
                    </w:r>
                  </w:p>
                </w:txbxContent>
              </v:textbox>
              <w10:wrap type="square"/>
            </v:shape>
          </w:pict>
        </mc:Fallback>
      </mc:AlternateContent>
    </w:r>
    <w:r>
      <w:rPr>
        <w:noProof/>
        <w:lang w:eastAsia="en-GB"/>
      </w:rPr>
      <w:drawing>
        <wp:anchor distT="0" distB="0" distL="114300" distR="114300" simplePos="0" relativeHeight="251639808" behindDoc="1" locked="0" layoutInCell="1" allowOverlap="1" wp14:anchorId="2BE925F2" wp14:editId="5B7C7118">
          <wp:simplePos x="0" y="0"/>
          <wp:positionH relativeFrom="margin">
            <wp:posOffset>1416050</wp:posOffset>
          </wp:positionH>
          <wp:positionV relativeFrom="paragraph">
            <wp:posOffset>41910</wp:posOffset>
          </wp:positionV>
          <wp:extent cx="469900" cy="449904"/>
          <wp:effectExtent l="0" t="0" r="6350" b="7620"/>
          <wp:wrapTight wrapText="bothSides">
            <wp:wrapPolygon edited="0">
              <wp:start x="876" y="0"/>
              <wp:lineTo x="0" y="2746"/>
              <wp:lineTo x="0" y="10983"/>
              <wp:lineTo x="7005" y="21051"/>
              <wp:lineTo x="7881" y="21051"/>
              <wp:lineTo x="13135" y="21051"/>
              <wp:lineTo x="14011" y="21051"/>
              <wp:lineTo x="21016" y="10983"/>
              <wp:lineTo x="21016" y="2746"/>
              <wp:lineTo x="20141" y="0"/>
              <wp:lineTo x="8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 solo@2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9900" cy="4499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7F26" w14:textId="77777777" w:rsidR="00785351" w:rsidRDefault="00785351" w:rsidP="00F23415">
      <w:pPr>
        <w:spacing w:after="0" w:line="240" w:lineRule="auto"/>
      </w:pPr>
      <w:r>
        <w:separator/>
      </w:r>
    </w:p>
  </w:footnote>
  <w:footnote w:type="continuationSeparator" w:id="0">
    <w:p w14:paraId="0E453484" w14:textId="77777777" w:rsidR="00785351" w:rsidRDefault="00785351" w:rsidP="00F2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18CE" w14:textId="77777777" w:rsidR="00F23415" w:rsidRDefault="00122E58">
    <w:pPr>
      <w:pStyle w:val="Header"/>
    </w:pPr>
    <w:r>
      <w:rPr>
        <w:noProof/>
        <w:lang w:eastAsia="en-GB"/>
      </w:rPr>
      <w:pict w14:anchorId="5C2A1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813" o:spid="_x0000_s1038" type="#_x0000_t75" style="position:absolute;margin-left:0;margin-top:0;width:595.3pt;height:841.9pt;z-index:-251657216;mso-position-horizontal:center;mso-position-horizontal-relative:margin;mso-position-vertical:center;mso-position-vertical-relative:margin" o:allowincell="f">
          <v:imagedata r:id="rId1" o:title="SIAS Headed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18CF" w14:textId="61EBC069" w:rsidR="00F23415" w:rsidRDefault="00122E58">
    <w:pPr>
      <w:pStyle w:val="Header"/>
    </w:pPr>
    <w:r>
      <w:rPr>
        <w:noProof/>
        <w:lang w:eastAsia="en-GB"/>
      </w:rPr>
      <w:pict w14:anchorId="5C2A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814" o:spid="_x0000_s1039" type="#_x0000_t75" style="position:absolute;margin-left:-73pt;margin-top:-63.5pt;width:595.3pt;height:841.9pt;z-index:-251656192;mso-position-horizontal-relative:margin;mso-position-vertical-relative:margin" o:allowincell="f">
          <v:imagedata r:id="rId1" o:title="SIAS Headed Pap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18D2" w14:textId="77777777" w:rsidR="00F23415" w:rsidRDefault="00122E58">
    <w:pPr>
      <w:pStyle w:val="Header"/>
    </w:pPr>
    <w:r>
      <w:rPr>
        <w:noProof/>
        <w:lang w:eastAsia="en-GB"/>
      </w:rPr>
      <w:pict w14:anchorId="5C2A1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812" o:spid="_x0000_s1037" type="#_x0000_t75" style="position:absolute;margin-left:0;margin-top:0;width:595.3pt;height:841.9pt;z-index:-251658240;mso-position-horizontal:center;mso-position-horizontal-relative:margin;mso-position-vertical:center;mso-position-vertical-relative:margin" o:allowincell="f">
          <v:imagedata r:id="rId1" o:title="SIAS Headed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4B8C"/>
    <w:multiLevelType w:val="multilevel"/>
    <w:tmpl w:val="0C90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3368B"/>
    <w:multiLevelType w:val="hybridMultilevel"/>
    <w:tmpl w:val="53D47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CD2BD7"/>
    <w:multiLevelType w:val="hybridMultilevel"/>
    <w:tmpl w:val="498C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D10390"/>
    <w:multiLevelType w:val="hybridMultilevel"/>
    <w:tmpl w:val="929E4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336735"/>
    <w:multiLevelType w:val="hybridMultilevel"/>
    <w:tmpl w:val="E93AFA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2F0DAF"/>
    <w:multiLevelType w:val="multilevel"/>
    <w:tmpl w:val="33D6F87A"/>
    <w:lvl w:ilvl="0">
      <w:start w:val="1"/>
      <w:numFmt w:val="bullet"/>
      <w:lvlText w:val=""/>
      <w:lvlJc w:val="left"/>
      <w:pPr>
        <w:tabs>
          <w:tab w:val="num" w:pos="-435"/>
        </w:tabs>
        <w:ind w:left="-435" w:hanging="360"/>
      </w:pPr>
      <w:rPr>
        <w:rFonts w:ascii="Symbol" w:hAnsi="Symbol" w:hint="default"/>
        <w:sz w:val="20"/>
      </w:rPr>
    </w:lvl>
    <w:lvl w:ilvl="1" w:tentative="1">
      <w:start w:val="1"/>
      <w:numFmt w:val="bullet"/>
      <w:lvlText w:val=""/>
      <w:lvlJc w:val="left"/>
      <w:pPr>
        <w:tabs>
          <w:tab w:val="num" w:pos="285"/>
        </w:tabs>
        <w:ind w:left="285" w:hanging="360"/>
      </w:pPr>
      <w:rPr>
        <w:rFonts w:ascii="Symbol" w:hAnsi="Symbol" w:hint="default"/>
        <w:sz w:val="20"/>
      </w:rPr>
    </w:lvl>
    <w:lvl w:ilvl="2" w:tentative="1">
      <w:start w:val="1"/>
      <w:numFmt w:val="bullet"/>
      <w:lvlText w:val=""/>
      <w:lvlJc w:val="left"/>
      <w:pPr>
        <w:tabs>
          <w:tab w:val="num" w:pos="1005"/>
        </w:tabs>
        <w:ind w:left="1005" w:hanging="360"/>
      </w:pPr>
      <w:rPr>
        <w:rFonts w:ascii="Symbol" w:hAnsi="Symbol" w:hint="default"/>
        <w:sz w:val="20"/>
      </w:rPr>
    </w:lvl>
    <w:lvl w:ilvl="3" w:tentative="1">
      <w:start w:val="1"/>
      <w:numFmt w:val="bullet"/>
      <w:lvlText w:val=""/>
      <w:lvlJc w:val="left"/>
      <w:pPr>
        <w:tabs>
          <w:tab w:val="num" w:pos="1725"/>
        </w:tabs>
        <w:ind w:left="1725" w:hanging="360"/>
      </w:pPr>
      <w:rPr>
        <w:rFonts w:ascii="Symbol" w:hAnsi="Symbol" w:hint="default"/>
        <w:sz w:val="20"/>
      </w:rPr>
    </w:lvl>
    <w:lvl w:ilvl="4" w:tentative="1">
      <w:start w:val="1"/>
      <w:numFmt w:val="bullet"/>
      <w:lvlText w:val=""/>
      <w:lvlJc w:val="left"/>
      <w:pPr>
        <w:tabs>
          <w:tab w:val="num" w:pos="2445"/>
        </w:tabs>
        <w:ind w:left="2445" w:hanging="360"/>
      </w:pPr>
      <w:rPr>
        <w:rFonts w:ascii="Symbol" w:hAnsi="Symbol" w:hint="default"/>
        <w:sz w:val="20"/>
      </w:rPr>
    </w:lvl>
    <w:lvl w:ilvl="5" w:tentative="1">
      <w:start w:val="1"/>
      <w:numFmt w:val="bullet"/>
      <w:lvlText w:val=""/>
      <w:lvlJc w:val="left"/>
      <w:pPr>
        <w:tabs>
          <w:tab w:val="num" w:pos="3165"/>
        </w:tabs>
        <w:ind w:left="3165" w:hanging="360"/>
      </w:pPr>
      <w:rPr>
        <w:rFonts w:ascii="Symbol" w:hAnsi="Symbol" w:hint="default"/>
        <w:sz w:val="20"/>
      </w:rPr>
    </w:lvl>
    <w:lvl w:ilvl="6" w:tentative="1">
      <w:start w:val="1"/>
      <w:numFmt w:val="bullet"/>
      <w:lvlText w:val=""/>
      <w:lvlJc w:val="left"/>
      <w:pPr>
        <w:tabs>
          <w:tab w:val="num" w:pos="3885"/>
        </w:tabs>
        <w:ind w:left="3885" w:hanging="360"/>
      </w:pPr>
      <w:rPr>
        <w:rFonts w:ascii="Symbol" w:hAnsi="Symbol" w:hint="default"/>
        <w:sz w:val="20"/>
      </w:rPr>
    </w:lvl>
    <w:lvl w:ilvl="7" w:tentative="1">
      <w:start w:val="1"/>
      <w:numFmt w:val="bullet"/>
      <w:lvlText w:val=""/>
      <w:lvlJc w:val="left"/>
      <w:pPr>
        <w:tabs>
          <w:tab w:val="num" w:pos="4605"/>
        </w:tabs>
        <w:ind w:left="4605" w:hanging="360"/>
      </w:pPr>
      <w:rPr>
        <w:rFonts w:ascii="Symbol" w:hAnsi="Symbol" w:hint="default"/>
        <w:sz w:val="20"/>
      </w:rPr>
    </w:lvl>
    <w:lvl w:ilvl="8" w:tentative="1">
      <w:start w:val="1"/>
      <w:numFmt w:val="bullet"/>
      <w:lvlText w:val=""/>
      <w:lvlJc w:val="left"/>
      <w:pPr>
        <w:tabs>
          <w:tab w:val="num" w:pos="5325"/>
        </w:tabs>
        <w:ind w:left="5325" w:hanging="360"/>
      </w:pPr>
      <w:rPr>
        <w:rFonts w:ascii="Symbol" w:hAnsi="Symbol" w:hint="default"/>
        <w:sz w:val="20"/>
      </w:rPr>
    </w:lvl>
  </w:abstractNum>
  <w:abstractNum w:abstractNumId="6" w15:restartNumberingAfterBreak="0">
    <w:nsid w:val="5CE9227F"/>
    <w:multiLevelType w:val="hybridMultilevel"/>
    <w:tmpl w:val="546E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D559BB"/>
    <w:multiLevelType w:val="multilevel"/>
    <w:tmpl w:val="989AC9A8"/>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624B15F7"/>
    <w:multiLevelType w:val="hybridMultilevel"/>
    <w:tmpl w:val="13340694"/>
    <w:lvl w:ilvl="0" w:tplc="961C3C40">
      <w:start w:val="1"/>
      <w:numFmt w:val="bullet"/>
      <w:pStyle w:val="ListParagraph"/>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059979">
    <w:abstractNumId w:val="7"/>
    <w:lvlOverride w:ilvl="0">
      <w:lvl w:ilvl="0">
        <w:start w:val="1"/>
        <w:numFmt w:val="decimal"/>
        <w:pStyle w:val="Heading1"/>
        <w:lvlText w:val="%1"/>
        <w:lvlJc w:val="left"/>
        <w:pPr>
          <w:ind w:left="357" w:hanging="357"/>
        </w:pPr>
        <w:rPr>
          <w:rFonts w:hint="default"/>
        </w:rPr>
      </w:lvl>
    </w:lvlOverride>
  </w:num>
  <w:num w:numId="2" w16cid:durableId="731388203">
    <w:abstractNumId w:val="7"/>
    <w:lvlOverride w:ilvl="0">
      <w:lvl w:ilvl="0">
        <w:start w:val="1"/>
        <w:numFmt w:val="decimal"/>
        <w:pStyle w:val="Heading1"/>
        <w:lvlText w:val="%1"/>
        <w:lvlJc w:val="left"/>
        <w:pPr>
          <w:ind w:left="357" w:hanging="357"/>
        </w:pPr>
        <w:rPr>
          <w:rFonts w:hint="default"/>
        </w:rPr>
      </w:lvl>
    </w:lvlOverride>
  </w:num>
  <w:num w:numId="3" w16cid:durableId="1961062152">
    <w:abstractNumId w:val="4"/>
  </w:num>
  <w:num w:numId="4" w16cid:durableId="359476022">
    <w:abstractNumId w:val="2"/>
  </w:num>
  <w:num w:numId="5" w16cid:durableId="1235166118">
    <w:abstractNumId w:val="3"/>
  </w:num>
  <w:num w:numId="6" w16cid:durableId="1242986560">
    <w:abstractNumId w:val="5"/>
  </w:num>
  <w:num w:numId="7" w16cid:durableId="2064938249">
    <w:abstractNumId w:val="0"/>
  </w:num>
  <w:num w:numId="8" w16cid:durableId="753550786">
    <w:abstractNumId w:val="8"/>
  </w:num>
  <w:num w:numId="9" w16cid:durableId="426772939">
    <w:abstractNumId w:val="6"/>
  </w:num>
  <w:num w:numId="10" w16cid:durableId="193975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15"/>
    <w:rsid w:val="00002CF7"/>
    <w:rsid w:val="00010D37"/>
    <w:rsid w:val="00122E58"/>
    <w:rsid w:val="00130203"/>
    <w:rsid w:val="00145F2C"/>
    <w:rsid w:val="001527AA"/>
    <w:rsid w:val="00166821"/>
    <w:rsid w:val="002838F0"/>
    <w:rsid w:val="002E2204"/>
    <w:rsid w:val="003B1894"/>
    <w:rsid w:val="003C1E3C"/>
    <w:rsid w:val="003C3160"/>
    <w:rsid w:val="003F10C8"/>
    <w:rsid w:val="005034AE"/>
    <w:rsid w:val="005154F7"/>
    <w:rsid w:val="006B234E"/>
    <w:rsid w:val="006F3165"/>
    <w:rsid w:val="00704B10"/>
    <w:rsid w:val="00785351"/>
    <w:rsid w:val="007A2D41"/>
    <w:rsid w:val="0081295A"/>
    <w:rsid w:val="00837021"/>
    <w:rsid w:val="0089213A"/>
    <w:rsid w:val="008925DC"/>
    <w:rsid w:val="008B1F91"/>
    <w:rsid w:val="008F6AD3"/>
    <w:rsid w:val="00915C4A"/>
    <w:rsid w:val="00922331"/>
    <w:rsid w:val="00974FA5"/>
    <w:rsid w:val="009A6DE4"/>
    <w:rsid w:val="009B034B"/>
    <w:rsid w:val="009D6609"/>
    <w:rsid w:val="00A0019B"/>
    <w:rsid w:val="00A04093"/>
    <w:rsid w:val="00A1709F"/>
    <w:rsid w:val="00A93890"/>
    <w:rsid w:val="00B02A85"/>
    <w:rsid w:val="00B26579"/>
    <w:rsid w:val="00B83BBA"/>
    <w:rsid w:val="00BA6F61"/>
    <w:rsid w:val="00BB696D"/>
    <w:rsid w:val="00BF1494"/>
    <w:rsid w:val="00C24D3C"/>
    <w:rsid w:val="00CF4575"/>
    <w:rsid w:val="00D50990"/>
    <w:rsid w:val="00D8755D"/>
    <w:rsid w:val="00D97E43"/>
    <w:rsid w:val="00DE0DC1"/>
    <w:rsid w:val="00E93733"/>
    <w:rsid w:val="00E961E2"/>
    <w:rsid w:val="00EC5970"/>
    <w:rsid w:val="00F16399"/>
    <w:rsid w:val="00F23415"/>
    <w:rsid w:val="00F525AA"/>
    <w:rsid w:val="00F54325"/>
    <w:rsid w:val="00F81E43"/>
    <w:rsid w:val="00F82947"/>
    <w:rsid w:val="00F978D9"/>
    <w:rsid w:val="00FE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18C9"/>
  <w15:chartTrackingRefBased/>
  <w15:docId w15:val="{6EA54420-E848-40A1-891A-6DC7D9F7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21"/>
  </w:style>
  <w:style w:type="paragraph" w:styleId="Heading1">
    <w:name w:val="heading 1"/>
    <w:next w:val="Normal"/>
    <w:link w:val="Heading1Char"/>
    <w:autoRedefine/>
    <w:uiPriority w:val="9"/>
    <w:qFormat/>
    <w:rsid w:val="00F525AA"/>
    <w:pPr>
      <w:keepNext/>
      <w:keepLines/>
      <w:numPr>
        <w:numId w:val="2"/>
      </w:numPr>
      <w:spacing w:before="360" w:after="0" w:line="276" w:lineRule="auto"/>
      <w:outlineLvl w:val="0"/>
    </w:pPr>
    <w:rPr>
      <w:rFonts w:ascii="Calibri Light" w:eastAsiaTheme="majorEastAsia" w:hAnsi="Calibri Light" w:cstheme="majorHAnsi"/>
      <w:b/>
      <w:bCs/>
      <w:color w:val="00A5A7"/>
      <w:sz w:val="28"/>
      <w:szCs w:val="28"/>
    </w:rPr>
  </w:style>
  <w:style w:type="paragraph" w:styleId="Heading2">
    <w:name w:val="heading 2"/>
    <w:basedOn w:val="Normal"/>
    <w:next w:val="Normal"/>
    <w:link w:val="Heading2Char"/>
    <w:uiPriority w:val="9"/>
    <w:semiHidden/>
    <w:unhideWhenUsed/>
    <w:qFormat/>
    <w:rsid w:val="00F525A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unhideWhenUsed/>
    <w:qFormat/>
    <w:rsid w:val="00F525AA"/>
    <w:pPr>
      <w:numPr>
        <w:ilvl w:val="2"/>
      </w:numPr>
      <w:spacing w:before="200" w:line="276" w:lineRule="auto"/>
      <w:outlineLvl w:val="2"/>
    </w:pPr>
    <w:rPr>
      <w:rFonts w:ascii="Calibri Light" w:hAnsi="Calibri Light" w:cstheme="majorHAnsi"/>
      <w:b/>
      <w:bCs/>
      <w:color w:val="00A5A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AA"/>
    <w:rPr>
      <w:rFonts w:ascii="Calibri Light" w:eastAsiaTheme="majorEastAsia" w:hAnsi="Calibri Light" w:cstheme="majorHAnsi"/>
      <w:b/>
      <w:bCs/>
      <w:color w:val="00A5A7"/>
      <w:sz w:val="28"/>
      <w:szCs w:val="28"/>
    </w:rPr>
  </w:style>
  <w:style w:type="character" w:customStyle="1" w:styleId="Heading3Char">
    <w:name w:val="Heading 3 Char"/>
    <w:basedOn w:val="DefaultParagraphFont"/>
    <w:link w:val="Heading3"/>
    <w:uiPriority w:val="9"/>
    <w:rsid w:val="00F525AA"/>
    <w:rPr>
      <w:rFonts w:ascii="Calibri Light" w:eastAsiaTheme="majorEastAsia" w:hAnsi="Calibri Light" w:cstheme="majorHAnsi"/>
      <w:b/>
      <w:bCs/>
      <w:color w:val="00A5A7"/>
    </w:rPr>
  </w:style>
  <w:style w:type="character" w:customStyle="1" w:styleId="Heading2Char">
    <w:name w:val="Heading 2 Char"/>
    <w:basedOn w:val="DefaultParagraphFont"/>
    <w:link w:val="Heading2"/>
    <w:uiPriority w:val="9"/>
    <w:semiHidden/>
    <w:rsid w:val="00F525A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23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415"/>
  </w:style>
  <w:style w:type="paragraph" w:styleId="Footer">
    <w:name w:val="footer"/>
    <w:basedOn w:val="Normal"/>
    <w:link w:val="FooterChar"/>
    <w:uiPriority w:val="99"/>
    <w:unhideWhenUsed/>
    <w:rsid w:val="00F23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415"/>
  </w:style>
  <w:style w:type="paragraph" w:customStyle="1" w:styleId="tabletext">
    <w:name w:val="table text"/>
    <w:basedOn w:val="Normal"/>
    <w:rsid w:val="00130203"/>
    <w:pPr>
      <w:spacing w:after="0" w:line="240" w:lineRule="auto"/>
    </w:pPr>
    <w:rPr>
      <w:rFonts w:ascii="Trebuchet MS" w:eastAsia="Times New Roman" w:hAnsi="Trebuchet MS" w:cs="Times New Roman"/>
      <w:sz w:val="24"/>
      <w:szCs w:val="24"/>
      <w:lang w:val="en-US"/>
    </w:rPr>
  </w:style>
  <w:style w:type="table" w:styleId="TableGrid">
    <w:name w:val="Table Grid"/>
    <w:basedOn w:val="TableNormal"/>
    <w:uiPriority w:val="59"/>
    <w:rsid w:val="0013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heading">
    <w:name w:val="list heading"/>
    <w:basedOn w:val="Normal"/>
    <w:rsid w:val="005034AE"/>
    <w:pPr>
      <w:spacing w:after="120" w:line="240" w:lineRule="auto"/>
    </w:pPr>
    <w:rPr>
      <w:rFonts w:ascii="Trebuchet MS" w:eastAsia="Times New Roman" w:hAnsi="Trebuchet MS" w:cs="Times New Roman"/>
      <w:b/>
      <w:sz w:val="20"/>
      <w:szCs w:val="20"/>
      <w:lang w:val="en-US"/>
    </w:rPr>
  </w:style>
  <w:style w:type="paragraph" w:styleId="ListParagraph">
    <w:name w:val="List Paragraph"/>
    <w:aliases w:val="4. List"/>
    <w:basedOn w:val="BodyText"/>
    <w:uiPriority w:val="34"/>
    <w:qFormat/>
    <w:rsid w:val="003C1E3C"/>
    <w:pPr>
      <w:numPr>
        <w:numId w:val="8"/>
      </w:numPr>
      <w:tabs>
        <w:tab w:val="num" w:pos="-435"/>
      </w:tabs>
      <w:spacing w:before="56" w:after="0" w:line="360" w:lineRule="auto"/>
      <w:ind w:left="-435"/>
    </w:pPr>
    <w:rPr>
      <w:rFonts w:ascii="Arial" w:eastAsia="DINEngschrift" w:hAnsi="Arial" w:cs="Arial"/>
      <w:sz w:val="18"/>
      <w:szCs w:val="18"/>
      <w:lang w:val="en-US"/>
    </w:rPr>
  </w:style>
  <w:style w:type="paragraph" w:styleId="BodyText">
    <w:name w:val="Body Text"/>
    <w:basedOn w:val="Normal"/>
    <w:link w:val="BodyTextChar"/>
    <w:uiPriority w:val="99"/>
    <w:semiHidden/>
    <w:unhideWhenUsed/>
    <w:rsid w:val="003C1E3C"/>
    <w:pPr>
      <w:spacing w:after="120"/>
    </w:pPr>
  </w:style>
  <w:style w:type="character" w:customStyle="1" w:styleId="BodyTextChar">
    <w:name w:val="Body Text Char"/>
    <w:basedOn w:val="DefaultParagraphFont"/>
    <w:link w:val="BodyText"/>
    <w:uiPriority w:val="99"/>
    <w:semiHidden/>
    <w:rsid w:val="003C1E3C"/>
  </w:style>
  <w:style w:type="paragraph" w:styleId="Revision">
    <w:name w:val="Revision"/>
    <w:hidden/>
    <w:uiPriority w:val="99"/>
    <w:semiHidden/>
    <w:rsid w:val="00EC5970"/>
    <w:pPr>
      <w:spacing w:after="0" w:line="240" w:lineRule="auto"/>
    </w:pPr>
  </w:style>
  <w:style w:type="character" w:styleId="CommentReference">
    <w:name w:val="annotation reference"/>
    <w:basedOn w:val="DefaultParagraphFont"/>
    <w:uiPriority w:val="99"/>
    <w:semiHidden/>
    <w:unhideWhenUsed/>
    <w:rsid w:val="00EC5970"/>
    <w:rPr>
      <w:sz w:val="16"/>
      <w:szCs w:val="16"/>
    </w:rPr>
  </w:style>
  <w:style w:type="paragraph" w:styleId="CommentText">
    <w:name w:val="annotation text"/>
    <w:basedOn w:val="Normal"/>
    <w:link w:val="CommentTextChar"/>
    <w:uiPriority w:val="99"/>
    <w:unhideWhenUsed/>
    <w:rsid w:val="00EC5970"/>
    <w:pPr>
      <w:spacing w:line="240" w:lineRule="auto"/>
    </w:pPr>
    <w:rPr>
      <w:sz w:val="20"/>
      <w:szCs w:val="20"/>
    </w:rPr>
  </w:style>
  <w:style w:type="character" w:customStyle="1" w:styleId="CommentTextChar">
    <w:name w:val="Comment Text Char"/>
    <w:basedOn w:val="DefaultParagraphFont"/>
    <w:link w:val="CommentText"/>
    <w:uiPriority w:val="99"/>
    <w:rsid w:val="00EC5970"/>
    <w:rPr>
      <w:sz w:val="20"/>
      <w:szCs w:val="20"/>
    </w:rPr>
  </w:style>
  <w:style w:type="paragraph" w:styleId="CommentSubject">
    <w:name w:val="annotation subject"/>
    <w:basedOn w:val="CommentText"/>
    <w:next w:val="CommentText"/>
    <w:link w:val="CommentSubjectChar"/>
    <w:uiPriority w:val="99"/>
    <w:semiHidden/>
    <w:unhideWhenUsed/>
    <w:rsid w:val="00EC5970"/>
    <w:rPr>
      <w:b/>
      <w:bCs/>
    </w:rPr>
  </w:style>
  <w:style w:type="character" w:customStyle="1" w:styleId="CommentSubjectChar">
    <w:name w:val="Comment Subject Char"/>
    <w:basedOn w:val="CommentTextChar"/>
    <w:link w:val="CommentSubject"/>
    <w:uiPriority w:val="99"/>
    <w:semiHidden/>
    <w:rsid w:val="00EC5970"/>
    <w:rPr>
      <w:b/>
      <w:bCs/>
      <w:sz w:val="20"/>
      <w:szCs w:val="20"/>
    </w:rPr>
  </w:style>
  <w:style w:type="paragraph" w:styleId="NoSpacing">
    <w:name w:val="No Spacing"/>
    <w:uiPriority w:val="1"/>
    <w:rsid w:val="00B83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1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5548B36B18CC0440885A21A7FA8C3BD2|801092262" UniqueId="56182466-3f92-47f5-bb91-efa46f2d627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Tahoma</font>
            <fontsize>8</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Owner xmlns="b64b09d6-97d6-433f-94cb-46bfe9b38aa0">
      <UserInfo>
        <DisplayName/>
        <AccountId xsi:nil="true"/>
        <AccountType/>
      </UserInfo>
    </Owner>
    <DLCPolicyLabelValue xmlns="b64b09d6-97d6-433f-94cb-46bfe9b38aa0">{_UIVersionString}</DLCPolicyLabelValue>
    <Document_x0020_Review_x0020_Remindar xmlns="b64b09d6-97d6-433f-94cb-46bfe9b38aa0">
      <Url xsi:nil="true"/>
      <Description xsi:nil="true"/>
    </Document_x0020_Review_x0020_Remindar>
    <DLCPolicyLabelClientValue xmlns="b64b09d6-97d6-433f-94cb-46bfe9b38aa0">{_UIVersionString}</DLCPolicyLabelClientValue>
    <DLCPolicyLabelLock xmlns="b64b09d6-97d6-433f-94cb-46bfe9b38aa0" xsi:nil="true"/>
    <Date xmlns="b64b09d6-97d6-433f-94cb-46bfe9b38aa0">2024-03-08T10:00:00+00:00</Date>
    <Review_x0020_Date xmlns="b64b09d6-97d6-433f-94cb-46bfe9b38aa0" xsi:nil="true"/>
    <_dlc_Exemp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8B36B18CC0440885A21A7FA8C3BD2" ma:contentTypeVersion="30" ma:contentTypeDescription="Create a new document." ma:contentTypeScope="" ma:versionID="03de11248b76f09f89e8d5976bf84a6e">
  <xsd:schema xmlns:xsd="http://www.w3.org/2001/XMLSchema" xmlns:xs="http://www.w3.org/2001/XMLSchema" xmlns:p="http://schemas.microsoft.com/office/2006/metadata/properties" xmlns:ns1="http://schemas.microsoft.com/sharepoint/v3" xmlns:ns2="b64b09d6-97d6-433f-94cb-46bfe9b38aa0" xmlns:ns3="f78b0c87-5eed-4a79-8fd1-360f9659feb5" targetNamespace="http://schemas.microsoft.com/office/2006/metadata/properties" ma:root="true" ma:fieldsID="b85f1b37beea52d4ba20f77b998f2375" ns1:_="" ns2:_="" ns3:_="">
    <xsd:import namespace="http://schemas.microsoft.com/sharepoint/v3"/>
    <xsd:import namespace="b64b09d6-97d6-433f-94cb-46bfe9b38aa0"/>
    <xsd:import namespace="f78b0c87-5eed-4a79-8fd1-360f9659feb5"/>
    <xsd:element name="properties">
      <xsd:complexType>
        <xsd:sequence>
          <xsd:element name="documentManagement">
            <xsd:complexType>
              <xsd:all>
                <xsd:element ref="ns2:Owner" minOccurs="0"/>
                <xsd:element ref="ns2:Review_x0020_Date" minOccurs="0"/>
                <xsd:element ref="ns2:MediaServiceMetadata" minOccurs="0"/>
                <xsd:element ref="ns2:MediaServiceFastMetadata" minOccurs="0"/>
                <xsd:element ref="ns2:Document_x0020_Review_x0020_Remindar" minOccurs="0"/>
                <xsd:element ref="ns1:_dlc_Exempt" minOccurs="0"/>
                <xsd:element ref="ns2:DLCPolicyLabelValue" minOccurs="0"/>
                <xsd:element ref="ns2:DLCPolicyLabelClientValue" minOccurs="0"/>
                <xsd:element ref="ns2:DLCPolicyLabelLock" minOccurs="0"/>
                <xsd:element ref="ns2:Dat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4b09d6-97d6-433f-94cb-46bfe9b38aa0" elementFormDefault="qualified">
    <xsd:import namespace="http://schemas.microsoft.com/office/2006/documentManagement/types"/>
    <xsd:import namespace="http://schemas.microsoft.com/office/infopath/2007/PartnerControls"/>
    <xsd:element name="Owner" ma:index="2"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3" nillable="true" ma:displayName="Review Date" ma:description="Date Document needs to be reviewed" ma:format="DateOnly" ma:internalName="Review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_x0020_Review_x0020_Remindar" ma:index="12" nillable="true" ma:displayName="Document Review Remindar" ma:hidden="true" ma:internalName="Document_x0020_Review_x0020_Reminda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14" nillable="true" ma:displayName="Label" ma:description="Stores the current value of the label." ma:hidden="true" ma:internalName="DLCPolicyLabelValue" ma:readOnly="false">
      <xsd:simpleType>
        <xsd:restriction base="dms:Note"/>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Date" ma:index="17" nillable="true" ma:displayName="Date" ma:format="DateOnly" ma:hidden="true" ma:internalName="Date" ma:readOnly="false">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b0c87-5eed-4a79-8fd1-360f9659fe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B0DEB-AEF9-4936-98B4-3CFE7634F717}">
  <ds:schemaRefs>
    <ds:schemaRef ds:uri="http://schemas.microsoft.com/sharepoint/v3/contenttype/forms"/>
  </ds:schemaRefs>
</ds:datastoreItem>
</file>

<file path=customXml/itemProps2.xml><?xml version="1.0" encoding="utf-8"?>
<ds:datastoreItem xmlns:ds="http://schemas.openxmlformats.org/officeDocument/2006/customXml" ds:itemID="{0A83E835-8DE2-4A14-8CE3-698269B73BEF}">
  <ds:schemaRefs>
    <ds:schemaRef ds:uri="office.server.policy"/>
  </ds:schemaRefs>
</ds:datastoreItem>
</file>

<file path=customXml/itemProps3.xml><?xml version="1.0" encoding="utf-8"?>
<ds:datastoreItem xmlns:ds="http://schemas.openxmlformats.org/officeDocument/2006/customXml" ds:itemID="{FB39C8AB-8064-45C1-865E-47FCFE8E13B7}">
  <ds:schemaRefs>
    <ds:schemaRef ds:uri="http://schemas.microsoft.com/office/2006/metadata/properties"/>
    <ds:schemaRef ds:uri="http://schemas.microsoft.com/office/infopath/2007/PartnerControls"/>
    <ds:schemaRef ds:uri="b64b09d6-97d6-433f-94cb-46bfe9b38aa0"/>
    <ds:schemaRef ds:uri="http://schemas.microsoft.com/sharepoint/v3"/>
  </ds:schemaRefs>
</ds:datastoreItem>
</file>

<file path=customXml/itemProps4.xml><?xml version="1.0" encoding="utf-8"?>
<ds:datastoreItem xmlns:ds="http://schemas.openxmlformats.org/officeDocument/2006/customXml" ds:itemID="{8461904B-C89D-4843-B0E1-0DAE9DF7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b09d6-97d6-433f-94cb-46bfe9b38aa0"/>
    <ds:schemaRef ds:uri="f78b0c87-5eed-4a79-8fd1-360f9659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Hutchins</dc:creator>
  <cp:keywords/>
  <dc:description/>
  <cp:lastModifiedBy>Denise Bentley</cp:lastModifiedBy>
  <cp:revision>4</cp:revision>
  <dcterms:created xsi:type="dcterms:W3CDTF">2025-04-24T06:13:00Z</dcterms:created>
  <dcterms:modified xsi:type="dcterms:W3CDTF">2025-04-24T06:18:00Z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0x0101005548B36B18CC0440885A21A7FA8C3BD2</vt:lpwstr>
  </property>
</Properties>
</file>