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71BF1" w14:textId="69D8A4D3" w:rsidR="00335285" w:rsidRPr="0076397B" w:rsidRDefault="00A41A15" w:rsidP="00335285">
      <w:pPr>
        <w:jc w:val="center"/>
        <w:rPr>
          <w:rFonts w:cstheme="minorHAnsi"/>
          <w:b/>
          <w:color w:val="002060"/>
          <w:sz w:val="36"/>
          <w:szCs w:val="36"/>
        </w:rPr>
      </w:pPr>
      <w:r>
        <w:rPr>
          <w:rFonts w:cstheme="minorHAnsi"/>
          <w:b/>
          <w:color w:val="002060"/>
          <w:sz w:val="36"/>
          <w:szCs w:val="36"/>
        </w:rPr>
        <w:t>Centre</w:t>
      </w:r>
      <w:r w:rsidR="00607B02">
        <w:rPr>
          <w:rFonts w:cstheme="minorHAnsi"/>
          <w:b/>
          <w:color w:val="002060"/>
          <w:sz w:val="36"/>
          <w:szCs w:val="36"/>
        </w:rPr>
        <w:t xml:space="preserve"> Relationship</w:t>
      </w:r>
      <w:r>
        <w:rPr>
          <w:rFonts w:cstheme="minorHAnsi"/>
          <w:b/>
          <w:color w:val="002060"/>
          <w:sz w:val="36"/>
          <w:szCs w:val="36"/>
        </w:rPr>
        <w:t xml:space="preserve"> </w:t>
      </w:r>
      <w:r w:rsidR="004C1F22" w:rsidRPr="0076397B">
        <w:rPr>
          <w:rFonts w:cstheme="minorHAnsi"/>
          <w:b/>
          <w:color w:val="002060"/>
          <w:sz w:val="36"/>
          <w:szCs w:val="36"/>
        </w:rPr>
        <w:t>Manager</w:t>
      </w:r>
    </w:p>
    <w:p w14:paraId="145ED740" w14:textId="77777777" w:rsidR="00332BC6" w:rsidRPr="0076397B" w:rsidRDefault="00332BC6" w:rsidP="00A94C10">
      <w:pPr>
        <w:pStyle w:val="tabletext"/>
        <w:rPr>
          <w:rFonts w:asciiTheme="minorHAnsi" w:hAnsiTheme="minorHAnsi" w:cstheme="minorHAnsi"/>
          <w:color w:val="002060"/>
          <w:sz w:val="22"/>
          <w:szCs w:val="22"/>
        </w:rPr>
      </w:pPr>
    </w:p>
    <w:p w14:paraId="30E4BA69" w14:textId="4FC339FC" w:rsidR="00332BC6" w:rsidRPr="004E0E42" w:rsidRDefault="004E0E42" w:rsidP="007269E9">
      <w:pPr>
        <w:pStyle w:val="tabletext"/>
        <w:spacing w:after="120"/>
        <w:rPr>
          <w:rFonts w:asciiTheme="minorHAnsi" w:hAnsiTheme="minorHAnsi" w:cstheme="minorHAnsi"/>
          <w:color w:val="002060"/>
        </w:rPr>
      </w:pPr>
      <w:r w:rsidRPr="004E0E42">
        <w:rPr>
          <w:rFonts w:asciiTheme="minorHAnsi" w:hAnsiTheme="minorHAnsi" w:cstheme="minorHAnsi"/>
          <w:color w:val="002060"/>
        </w:rPr>
        <w:t>SIAS</w:t>
      </w:r>
      <w:r w:rsidRPr="004E0E42">
        <w:rPr>
          <w:rFonts w:asciiTheme="minorHAnsi" w:hAnsiTheme="minorHAnsi" w:cstheme="minorHAnsi"/>
          <w:color w:val="002060"/>
        </w:rPr>
        <w:t xml:space="preserve"> have an exciting opportunity for a</w:t>
      </w:r>
      <w:r w:rsidRPr="004E0E42">
        <w:rPr>
          <w:rFonts w:asciiTheme="minorHAnsi" w:hAnsiTheme="minorHAnsi" w:cstheme="minorHAnsi"/>
          <w:color w:val="002060"/>
        </w:rPr>
        <w:t xml:space="preserve"> </w:t>
      </w:r>
      <w:proofErr w:type="gramStart"/>
      <w:r w:rsidRPr="004E0E42">
        <w:rPr>
          <w:rFonts w:asciiTheme="minorHAnsi" w:hAnsiTheme="minorHAnsi" w:cstheme="minorHAnsi"/>
          <w:color w:val="002060"/>
        </w:rPr>
        <w:t>part time</w:t>
      </w:r>
      <w:proofErr w:type="gramEnd"/>
      <w:r w:rsidRPr="004E0E42">
        <w:rPr>
          <w:rFonts w:asciiTheme="minorHAnsi" w:hAnsiTheme="minorHAnsi" w:cstheme="minorHAnsi"/>
          <w:color w:val="002060"/>
        </w:rPr>
        <w:t xml:space="preserve"> Centre Relationship Manager. </w:t>
      </w:r>
      <w:r w:rsidR="00332BC6" w:rsidRPr="004E0E42">
        <w:rPr>
          <w:rFonts w:asciiTheme="minorHAnsi" w:hAnsiTheme="minorHAnsi" w:cstheme="minorHAnsi"/>
          <w:color w:val="002060"/>
        </w:rPr>
        <w:t xml:space="preserve">This is a key customer facing role within the SIAS operations team.  </w:t>
      </w:r>
      <w:r w:rsidR="007269E9" w:rsidRPr="004E0E42">
        <w:rPr>
          <w:rFonts w:asciiTheme="minorHAnsi" w:hAnsiTheme="minorHAnsi" w:cstheme="minorHAnsi"/>
          <w:color w:val="002060"/>
        </w:rPr>
        <w:t>The role</w:t>
      </w:r>
      <w:r w:rsidR="00332BC6" w:rsidRPr="004E0E42">
        <w:rPr>
          <w:rFonts w:asciiTheme="minorHAnsi" w:hAnsiTheme="minorHAnsi" w:cstheme="minorHAnsi"/>
          <w:color w:val="002060"/>
        </w:rPr>
        <w:t xml:space="preserve"> will manage a portfolio of customers </w:t>
      </w:r>
      <w:r w:rsidR="00A32FA6" w:rsidRPr="004E0E42">
        <w:rPr>
          <w:rFonts w:asciiTheme="minorHAnsi" w:hAnsiTheme="minorHAnsi" w:cstheme="minorHAnsi"/>
          <w:color w:val="002060"/>
        </w:rPr>
        <w:t>(T</w:t>
      </w:r>
      <w:r w:rsidR="00332BC6" w:rsidRPr="004E0E42">
        <w:rPr>
          <w:rFonts w:asciiTheme="minorHAnsi" w:hAnsiTheme="minorHAnsi" w:cstheme="minorHAnsi"/>
          <w:color w:val="002060"/>
        </w:rPr>
        <w:t xml:space="preserve">raining </w:t>
      </w:r>
      <w:r w:rsidR="00A32FA6" w:rsidRPr="004E0E42">
        <w:rPr>
          <w:rFonts w:asciiTheme="minorHAnsi" w:hAnsiTheme="minorHAnsi" w:cstheme="minorHAnsi"/>
          <w:color w:val="002060"/>
        </w:rPr>
        <w:t>P</w:t>
      </w:r>
      <w:r w:rsidR="00332BC6" w:rsidRPr="004E0E42">
        <w:rPr>
          <w:rFonts w:asciiTheme="minorHAnsi" w:hAnsiTheme="minorHAnsi" w:cstheme="minorHAnsi"/>
          <w:color w:val="002060"/>
        </w:rPr>
        <w:t>roviders</w:t>
      </w:r>
      <w:r w:rsidR="00784EBD" w:rsidRPr="004E0E42">
        <w:rPr>
          <w:rFonts w:asciiTheme="minorHAnsi" w:hAnsiTheme="minorHAnsi" w:cstheme="minorHAnsi"/>
          <w:color w:val="002060"/>
        </w:rPr>
        <w:t>,</w:t>
      </w:r>
      <w:r w:rsidR="0076397B" w:rsidRPr="004E0E42">
        <w:rPr>
          <w:rFonts w:asciiTheme="minorHAnsi" w:hAnsiTheme="minorHAnsi" w:cstheme="minorHAnsi"/>
          <w:color w:val="002060"/>
        </w:rPr>
        <w:t xml:space="preserve"> </w:t>
      </w:r>
      <w:r w:rsidR="00A32FA6" w:rsidRPr="004E0E42">
        <w:rPr>
          <w:rFonts w:asciiTheme="minorHAnsi" w:hAnsiTheme="minorHAnsi" w:cstheme="minorHAnsi"/>
          <w:color w:val="002060"/>
        </w:rPr>
        <w:t xml:space="preserve">Awarding </w:t>
      </w:r>
      <w:proofErr w:type="spellStart"/>
      <w:r w:rsidR="00FD4BFF" w:rsidRPr="004E0E42">
        <w:rPr>
          <w:rFonts w:asciiTheme="minorHAnsi" w:hAnsiTheme="minorHAnsi" w:cstheme="minorHAnsi"/>
          <w:color w:val="002060"/>
        </w:rPr>
        <w:t>Or</w:t>
      </w:r>
      <w:r w:rsidR="00A32FA6" w:rsidRPr="004E0E42">
        <w:rPr>
          <w:rFonts w:asciiTheme="minorHAnsi" w:hAnsiTheme="minorHAnsi" w:cstheme="minorHAnsi"/>
          <w:color w:val="002060"/>
        </w:rPr>
        <w:t>gani</w:t>
      </w:r>
      <w:r w:rsidR="0076397B" w:rsidRPr="004E0E42">
        <w:rPr>
          <w:rFonts w:asciiTheme="minorHAnsi" w:hAnsiTheme="minorHAnsi" w:cstheme="minorHAnsi"/>
          <w:color w:val="002060"/>
        </w:rPr>
        <w:t>s</w:t>
      </w:r>
      <w:r w:rsidR="00A32FA6" w:rsidRPr="004E0E42">
        <w:rPr>
          <w:rFonts w:asciiTheme="minorHAnsi" w:hAnsiTheme="minorHAnsi" w:cstheme="minorHAnsi"/>
          <w:color w:val="002060"/>
        </w:rPr>
        <w:t>ation</w:t>
      </w:r>
      <w:proofErr w:type="spellEnd"/>
      <w:r w:rsidR="00A32FA6" w:rsidRPr="004E0E42">
        <w:rPr>
          <w:rFonts w:asciiTheme="minorHAnsi" w:hAnsiTheme="minorHAnsi" w:cstheme="minorHAnsi"/>
          <w:color w:val="002060"/>
        </w:rPr>
        <w:t xml:space="preserve"> </w:t>
      </w:r>
      <w:proofErr w:type="spellStart"/>
      <w:r w:rsidR="006C736E" w:rsidRPr="004E0E42">
        <w:rPr>
          <w:rFonts w:asciiTheme="minorHAnsi" w:hAnsiTheme="minorHAnsi" w:cstheme="minorHAnsi"/>
          <w:color w:val="002060"/>
        </w:rPr>
        <w:t>Centres</w:t>
      </w:r>
      <w:proofErr w:type="spellEnd"/>
      <w:r w:rsidR="00332BC6" w:rsidRPr="004E0E42">
        <w:rPr>
          <w:rFonts w:asciiTheme="minorHAnsi" w:hAnsiTheme="minorHAnsi" w:cstheme="minorHAnsi"/>
          <w:color w:val="002060"/>
        </w:rPr>
        <w:t xml:space="preserve"> and key employers) providing continuous engagement and support </w:t>
      </w:r>
      <w:r w:rsidR="004C1F22" w:rsidRPr="004E0E42">
        <w:rPr>
          <w:rFonts w:asciiTheme="minorHAnsi" w:hAnsiTheme="minorHAnsi" w:cstheme="minorHAnsi"/>
          <w:color w:val="002060"/>
        </w:rPr>
        <w:t>being responsible for quality, problem solving and engagement within the portfolio</w:t>
      </w:r>
      <w:r w:rsidR="00332BC6" w:rsidRPr="004E0E42">
        <w:rPr>
          <w:rFonts w:asciiTheme="minorHAnsi" w:hAnsiTheme="minorHAnsi" w:cstheme="minorHAnsi"/>
          <w:color w:val="002060"/>
        </w:rPr>
        <w:t xml:space="preserve">.  </w:t>
      </w:r>
    </w:p>
    <w:p w14:paraId="51D0243D" w14:textId="62C671C4" w:rsidR="00332BC6" w:rsidRPr="004E0E42" w:rsidRDefault="007269E9" w:rsidP="00332BC6">
      <w:pPr>
        <w:pStyle w:val="tabletext"/>
        <w:rPr>
          <w:rFonts w:asciiTheme="minorHAnsi" w:hAnsiTheme="minorHAnsi" w:cstheme="minorHAnsi"/>
          <w:color w:val="002060"/>
        </w:rPr>
      </w:pPr>
      <w:r w:rsidRPr="004E0E42">
        <w:rPr>
          <w:rFonts w:asciiTheme="minorHAnsi" w:hAnsiTheme="minorHAnsi" w:cstheme="minorHAnsi"/>
          <w:color w:val="002060"/>
        </w:rPr>
        <w:t>The role is responsible for</w:t>
      </w:r>
      <w:r w:rsidR="00332BC6" w:rsidRPr="004E0E42">
        <w:rPr>
          <w:rFonts w:asciiTheme="minorHAnsi" w:hAnsiTheme="minorHAnsi" w:cstheme="minorHAnsi"/>
          <w:color w:val="002060"/>
        </w:rPr>
        <w:t xml:space="preserve"> planning and </w:t>
      </w:r>
      <w:proofErr w:type="spellStart"/>
      <w:r w:rsidR="00813CC8" w:rsidRPr="004E0E42">
        <w:rPr>
          <w:rFonts w:asciiTheme="minorHAnsi" w:hAnsiTheme="minorHAnsi" w:cstheme="minorHAnsi"/>
          <w:color w:val="002060"/>
        </w:rPr>
        <w:t>organising</w:t>
      </w:r>
      <w:proofErr w:type="spellEnd"/>
      <w:r w:rsidR="00813CC8" w:rsidRPr="004E0E42">
        <w:rPr>
          <w:rFonts w:asciiTheme="minorHAnsi" w:hAnsiTheme="minorHAnsi" w:cstheme="minorHAnsi"/>
          <w:color w:val="002060"/>
        </w:rPr>
        <w:t xml:space="preserve"> the </w:t>
      </w:r>
      <w:r w:rsidR="00332BC6" w:rsidRPr="004E0E42">
        <w:rPr>
          <w:rFonts w:asciiTheme="minorHAnsi" w:hAnsiTheme="minorHAnsi" w:cstheme="minorHAnsi"/>
          <w:color w:val="002060"/>
        </w:rPr>
        <w:t>delivery of end point assessments</w:t>
      </w:r>
      <w:r w:rsidR="00813CC8" w:rsidRPr="004E0E42">
        <w:rPr>
          <w:rFonts w:asciiTheme="minorHAnsi" w:hAnsiTheme="minorHAnsi" w:cstheme="minorHAnsi"/>
          <w:color w:val="002060"/>
        </w:rPr>
        <w:t>,</w:t>
      </w:r>
      <w:r w:rsidR="00332BC6" w:rsidRPr="004E0E42">
        <w:rPr>
          <w:rFonts w:asciiTheme="minorHAnsi" w:hAnsiTheme="minorHAnsi" w:cstheme="minorHAnsi"/>
          <w:color w:val="002060"/>
        </w:rPr>
        <w:t xml:space="preserve"> </w:t>
      </w:r>
      <w:r w:rsidR="007F5340" w:rsidRPr="004E0E42">
        <w:rPr>
          <w:rFonts w:asciiTheme="minorHAnsi" w:hAnsiTheme="minorHAnsi" w:cstheme="minorHAnsi"/>
          <w:color w:val="002060"/>
        </w:rPr>
        <w:t>and</w:t>
      </w:r>
      <w:r w:rsidR="002C680C" w:rsidRPr="004E0E42">
        <w:rPr>
          <w:rFonts w:asciiTheme="minorHAnsi" w:hAnsiTheme="minorHAnsi" w:cstheme="minorHAnsi"/>
          <w:color w:val="002060"/>
        </w:rPr>
        <w:t xml:space="preserve"> ongoing support and management </w:t>
      </w:r>
      <w:r w:rsidR="00D32FCA" w:rsidRPr="004E0E42">
        <w:rPr>
          <w:rFonts w:asciiTheme="minorHAnsi" w:hAnsiTheme="minorHAnsi" w:cstheme="minorHAnsi"/>
          <w:color w:val="002060"/>
        </w:rPr>
        <w:t>of</w:t>
      </w:r>
      <w:r w:rsidR="002C680C" w:rsidRPr="004E0E42">
        <w:rPr>
          <w:rFonts w:asciiTheme="minorHAnsi" w:hAnsiTheme="minorHAnsi" w:cstheme="minorHAnsi"/>
          <w:color w:val="002060"/>
        </w:rPr>
        <w:t xml:space="preserve"> </w:t>
      </w:r>
      <w:proofErr w:type="spellStart"/>
      <w:r w:rsidR="002C680C" w:rsidRPr="004E0E42">
        <w:rPr>
          <w:rFonts w:asciiTheme="minorHAnsi" w:hAnsiTheme="minorHAnsi" w:cstheme="minorHAnsi"/>
          <w:color w:val="002060"/>
        </w:rPr>
        <w:t>Centres</w:t>
      </w:r>
      <w:proofErr w:type="spellEnd"/>
      <w:r w:rsidR="002C680C" w:rsidRPr="004E0E42">
        <w:rPr>
          <w:rFonts w:asciiTheme="minorHAnsi" w:hAnsiTheme="minorHAnsi" w:cstheme="minorHAnsi"/>
          <w:color w:val="002060"/>
        </w:rPr>
        <w:t xml:space="preserve"> within the </w:t>
      </w:r>
      <w:r w:rsidR="0076397B" w:rsidRPr="004E0E42">
        <w:rPr>
          <w:rFonts w:asciiTheme="minorHAnsi" w:hAnsiTheme="minorHAnsi" w:cstheme="minorHAnsi"/>
          <w:color w:val="002060"/>
        </w:rPr>
        <w:t>portfolio</w:t>
      </w:r>
      <w:r w:rsidR="00886212" w:rsidRPr="004E0E42">
        <w:rPr>
          <w:rFonts w:asciiTheme="minorHAnsi" w:hAnsiTheme="minorHAnsi" w:cstheme="minorHAnsi"/>
          <w:color w:val="002060"/>
        </w:rPr>
        <w:t>.</w:t>
      </w:r>
    </w:p>
    <w:p w14:paraId="5CB7792B" w14:textId="77777777" w:rsidR="004E0E42" w:rsidRPr="004E0E42" w:rsidRDefault="004E0E42" w:rsidP="00332BC6">
      <w:pPr>
        <w:pStyle w:val="tabletext"/>
        <w:rPr>
          <w:rFonts w:asciiTheme="minorHAnsi" w:hAnsiTheme="minorHAnsi" w:cstheme="minorHAnsi"/>
          <w:color w:val="002060"/>
        </w:rPr>
      </w:pPr>
    </w:p>
    <w:p w14:paraId="2356B8EF" w14:textId="77777777" w:rsidR="004E0E42" w:rsidRPr="004E0E42" w:rsidRDefault="004E0E42" w:rsidP="004E0E42">
      <w:pPr>
        <w:spacing w:after="0" w:line="240" w:lineRule="auto"/>
        <w:rPr>
          <w:rFonts w:cstheme="minorHAnsi"/>
          <w:b/>
          <w:bCs/>
          <w:color w:val="002060"/>
          <w:sz w:val="24"/>
          <w:szCs w:val="24"/>
        </w:rPr>
      </w:pPr>
      <w:r w:rsidRPr="004E0E42">
        <w:rPr>
          <w:rFonts w:cstheme="minorHAnsi"/>
          <w:b/>
          <w:bCs/>
          <w:color w:val="002060"/>
          <w:sz w:val="24"/>
          <w:szCs w:val="24"/>
        </w:rPr>
        <w:t>Package</w:t>
      </w:r>
    </w:p>
    <w:p w14:paraId="51018057" w14:textId="77777777" w:rsidR="004E0E42" w:rsidRPr="004E0E42" w:rsidRDefault="004E0E42" w:rsidP="004E0E42">
      <w:pPr>
        <w:spacing w:after="0" w:line="240" w:lineRule="auto"/>
        <w:rPr>
          <w:rFonts w:cstheme="minorHAnsi"/>
          <w:b/>
          <w:bCs/>
          <w:color w:val="002060"/>
          <w:sz w:val="24"/>
          <w:szCs w:val="24"/>
        </w:rPr>
      </w:pPr>
    </w:p>
    <w:p w14:paraId="41A56970" w14:textId="77777777" w:rsidR="004E0E42" w:rsidRPr="004E0E42" w:rsidRDefault="004E0E42" w:rsidP="004E0E42">
      <w:pPr>
        <w:spacing w:after="0" w:line="240" w:lineRule="auto"/>
        <w:rPr>
          <w:rFonts w:cstheme="minorHAnsi"/>
          <w:color w:val="002060"/>
          <w:sz w:val="24"/>
          <w:szCs w:val="24"/>
        </w:rPr>
      </w:pPr>
      <w:r w:rsidRPr="004E0E42">
        <w:rPr>
          <w:rFonts w:cstheme="minorHAnsi"/>
          <w:color w:val="002060"/>
          <w:sz w:val="24"/>
          <w:szCs w:val="24"/>
        </w:rPr>
        <w:t>•</w:t>
      </w:r>
      <w:r w:rsidRPr="004E0E42">
        <w:rPr>
          <w:rFonts w:cstheme="minorHAnsi"/>
          <w:color w:val="002060"/>
          <w:sz w:val="24"/>
          <w:szCs w:val="24"/>
        </w:rPr>
        <w:tab/>
        <w:t>Competitive salary</w:t>
      </w:r>
    </w:p>
    <w:p w14:paraId="01CAD3BE" w14:textId="1FBE888D" w:rsidR="004E0E42" w:rsidRPr="004E0E42" w:rsidRDefault="004E0E42" w:rsidP="004E0E42">
      <w:pPr>
        <w:spacing w:after="0" w:line="240" w:lineRule="auto"/>
        <w:rPr>
          <w:rFonts w:cstheme="minorHAnsi"/>
          <w:color w:val="002060"/>
          <w:sz w:val="24"/>
          <w:szCs w:val="24"/>
        </w:rPr>
      </w:pPr>
      <w:r w:rsidRPr="004E0E42">
        <w:rPr>
          <w:rFonts w:cstheme="minorHAnsi"/>
          <w:color w:val="002060"/>
          <w:sz w:val="24"/>
          <w:szCs w:val="24"/>
        </w:rPr>
        <w:t>•</w:t>
      </w:r>
      <w:r w:rsidRPr="004E0E42">
        <w:rPr>
          <w:rFonts w:cstheme="minorHAnsi"/>
          <w:color w:val="002060"/>
          <w:sz w:val="24"/>
          <w:szCs w:val="24"/>
        </w:rPr>
        <w:tab/>
      </w:r>
      <w:r w:rsidRPr="004E0E42">
        <w:rPr>
          <w:rFonts w:cstheme="minorHAnsi"/>
          <w:color w:val="002060"/>
          <w:sz w:val="24"/>
          <w:szCs w:val="24"/>
        </w:rPr>
        <w:t>Part</w:t>
      </w:r>
      <w:r w:rsidRPr="004E0E42">
        <w:rPr>
          <w:rFonts w:cstheme="minorHAnsi"/>
          <w:color w:val="002060"/>
          <w:sz w:val="24"/>
          <w:szCs w:val="24"/>
        </w:rPr>
        <w:t xml:space="preserve"> time permanent role</w:t>
      </w:r>
      <w:r w:rsidRPr="004E0E42">
        <w:rPr>
          <w:rFonts w:cstheme="minorHAnsi"/>
          <w:color w:val="002060"/>
          <w:sz w:val="24"/>
          <w:szCs w:val="24"/>
        </w:rPr>
        <w:t xml:space="preserve"> – 3 days per week</w:t>
      </w:r>
    </w:p>
    <w:p w14:paraId="5D29E2A2" w14:textId="77777777" w:rsidR="004E0E42" w:rsidRPr="004E0E42" w:rsidRDefault="004E0E42" w:rsidP="004E0E42">
      <w:pPr>
        <w:spacing w:after="0" w:line="240" w:lineRule="auto"/>
        <w:rPr>
          <w:rFonts w:cstheme="minorHAnsi"/>
          <w:color w:val="002060"/>
          <w:sz w:val="24"/>
          <w:szCs w:val="24"/>
        </w:rPr>
      </w:pPr>
      <w:r w:rsidRPr="004E0E42">
        <w:rPr>
          <w:rFonts w:cstheme="minorHAnsi"/>
          <w:color w:val="002060"/>
          <w:sz w:val="24"/>
          <w:szCs w:val="24"/>
        </w:rPr>
        <w:t>•</w:t>
      </w:r>
      <w:r w:rsidRPr="004E0E42">
        <w:rPr>
          <w:rFonts w:cstheme="minorHAnsi"/>
          <w:color w:val="002060"/>
          <w:sz w:val="24"/>
          <w:szCs w:val="24"/>
        </w:rPr>
        <w:tab/>
        <w:t>Pension – employee contribution 6%</w:t>
      </w:r>
    </w:p>
    <w:p w14:paraId="2AE84D0D" w14:textId="77777777" w:rsidR="004E0E42" w:rsidRPr="004E0E42" w:rsidRDefault="004E0E42" w:rsidP="004E0E42">
      <w:pPr>
        <w:spacing w:after="0" w:line="240" w:lineRule="auto"/>
        <w:rPr>
          <w:rFonts w:cstheme="minorHAnsi"/>
          <w:color w:val="002060"/>
          <w:sz w:val="24"/>
          <w:szCs w:val="24"/>
        </w:rPr>
      </w:pPr>
      <w:r w:rsidRPr="004E0E42">
        <w:rPr>
          <w:rFonts w:cstheme="minorHAnsi"/>
          <w:color w:val="002060"/>
          <w:sz w:val="24"/>
          <w:szCs w:val="24"/>
        </w:rPr>
        <w:t>•</w:t>
      </w:r>
      <w:r w:rsidRPr="004E0E42">
        <w:rPr>
          <w:rFonts w:cstheme="minorHAnsi"/>
          <w:color w:val="002060"/>
          <w:sz w:val="24"/>
          <w:szCs w:val="24"/>
        </w:rPr>
        <w:tab/>
        <w:t>Life Assurance</w:t>
      </w:r>
    </w:p>
    <w:p w14:paraId="2CE0C14B" w14:textId="77777777" w:rsidR="004E0E42" w:rsidRPr="004E0E42" w:rsidRDefault="004E0E42" w:rsidP="004E0E42">
      <w:pPr>
        <w:spacing w:after="0" w:line="240" w:lineRule="auto"/>
        <w:rPr>
          <w:rFonts w:cstheme="minorHAnsi"/>
          <w:color w:val="002060"/>
          <w:sz w:val="24"/>
          <w:szCs w:val="24"/>
        </w:rPr>
      </w:pPr>
      <w:r w:rsidRPr="004E0E42">
        <w:rPr>
          <w:rFonts w:cstheme="minorHAnsi"/>
          <w:color w:val="002060"/>
          <w:sz w:val="24"/>
          <w:szCs w:val="24"/>
        </w:rPr>
        <w:t>•</w:t>
      </w:r>
      <w:r w:rsidRPr="004E0E42">
        <w:rPr>
          <w:rFonts w:cstheme="minorHAnsi"/>
          <w:color w:val="002060"/>
          <w:sz w:val="24"/>
          <w:szCs w:val="24"/>
        </w:rPr>
        <w:tab/>
        <w:t>29 days holiday plus 8 bank holidays (FTE)</w:t>
      </w:r>
    </w:p>
    <w:p w14:paraId="45641E5B" w14:textId="77777777" w:rsidR="004E0E42" w:rsidRPr="004E0E42" w:rsidRDefault="004E0E42" w:rsidP="004E0E42">
      <w:pPr>
        <w:spacing w:after="0" w:line="240" w:lineRule="auto"/>
        <w:rPr>
          <w:rFonts w:cstheme="minorHAnsi"/>
          <w:color w:val="002060"/>
          <w:sz w:val="24"/>
          <w:szCs w:val="24"/>
        </w:rPr>
      </w:pPr>
      <w:r w:rsidRPr="004E0E42">
        <w:rPr>
          <w:rFonts w:cstheme="minorHAnsi"/>
          <w:color w:val="002060"/>
          <w:sz w:val="24"/>
          <w:szCs w:val="24"/>
        </w:rPr>
        <w:t>•</w:t>
      </w:r>
      <w:r w:rsidRPr="004E0E42">
        <w:rPr>
          <w:rFonts w:cstheme="minorHAnsi"/>
          <w:color w:val="002060"/>
          <w:sz w:val="24"/>
          <w:szCs w:val="24"/>
        </w:rPr>
        <w:tab/>
        <w:t>Opportunity to buy-back 5 extra days annual leave (FTE)</w:t>
      </w:r>
    </w:p>
    <w:p w14:paraId="2CED672C" w14:textId="77777777" w:rsidR="004E0E42" w:rsidRPr="004E0E42" w:rsidRDefault="004E0E42" w:rsidP="004E0E42">
      <w:pPr>
        <w:spacing w:after="0" w:line="240" w:lineRule="auto"/>
        <w:rPr>
          <w:rFonts w:cstheme="minorHAnsi"/>
          <w:color w:val="002060"/>
          <w:sz w:val="24"/>
          <w:szCs w:val="24"/>
        </w:rPr>
      </w:pPr>
      <w:r w:rsidRPr="004E0E42">
        <w:rPr>
          <w:rFonts w:cstheme="minorHAnsi"/>
          <w:color w:val="002060"/>
          <w:sz w:val="24"/>
          <w:szCs w:val="24"/>
        </w:rPr>
        <w:t>•</w:t>
      </w:r>
      <w:r w:rsidRPr="004E0E42">
        <w:rPr>
          <w:rFonts w:cstheme="minorHAnsi"/>
          <w:color w:val="002060"/>
          <w:sz w:val="24"/>
          <w:szCs w:val="24"/>
        </w:rPr>
        <w:tab/>
        <w:t>Day off for your birthday</w:t>
      </w:r>
    </w:p>
    <w:p w14:paraId="2A9BBBDB" w14:textId="77777777" w:rsidR="004E0E42" w:rsidRPr="004E0E42" w:rsidRDefault="004E0E42" w:rsidP="004E0E42">
      <w:pPr>
        <w:spacing w:after="0" w:line="240" w:lineRule="auto"/>
        <w:rPr>
          <w:rFonts w:cstheme="minorHAnsi"/>
          <w:color w:val="002060"/>
          <w:sz w:val="24"/>
          <w:szCs w:val="24"/>
        </w:rPr>
      </w:pPr>
      <w:r w:rsidRPr="004E0E42">
        <w:rPr>
          <w:rFonts w:cstheme="minorHAnsi"/>
          <w:color w:val="002060"/>
          <w:sz w:val="24"/>
          <w:szCs w:val="24"/>
        </w:rPr>
        <w:t>•</w:t>
      </w:r>
      <w:r w:rsidRPr="004E0E42">
        <w:rPr>
          <w:rFonts w:cstheme="minorHAnsi"/>
          <w:color w:val="002060"/>
          <w:sz w:val="24"/>
          <w:szCs w:val="24"/>
        </w:rPr>
        <w:tab/>
        <w:t>Optional Private Health Care package</w:t>
      </w:r>
    </w:p>
    <w:p w14:paraId="33A3B5A7" w14:textId="36F9000C" w:rsidR="004E0E42" w:rsidRPr="004E0E42" w:rsidRDefault="004E0E42" w:rsidP="004E0E42">
      <w:pPr>
        <w:spacing w:after="0" w:line="240" w:lineRule="auto"/>
        <w:rPr>
          <w:rFonts w:cstheme="minorHAnsi"/>
          <w:color w:val="002060"/>
          <w:sz w:val="24"/>
          <w:szCs w:val="24"/>
        </w:rPr>
      </w:pPr>
      <w:r w:rsidRPr="004E0E42">
        <w:rPr>
          <w:rFonts w:cstheme="minorHAnsi"/>
          <w:color w:val="002060"/>
          <w:sz w:val="24"/>
          <w:szCs w:val="24"/>
        </w:rPr>
        <w:t>•</w:t>
      </w:r>
      <w:r w:rsidRPr="004E0E42">
        <w:rPr>
          <w:rFonts w:cstheme="minorHAnsi"/>
          <w:color w:val="002060"/>
          <w:sz w:val="24"/>
          <w:szCs w:val="24"/>
        </w:rPr>
        <w:tab/>
        <w:t xml:space="preserve">Hybrid role </w:t>
      </w:r>
      <w:proofErr w:type="gramStart"/>
      <w:r w:rsidRPr="004E0E42">
        <w:rPr>
          <w:rFonts w:cstheme="minorHAnsi"/>
          <w:color w:val="002060"/>
          <w:sz w:val="24"/>
          <w:szCs w:val="24"/>
        </w:rPr>
        <w:t xml:space="preserve">- </w:t>
      </w:r>
      <w:r w:rsidRPr="004E0E42">
        <w:rPr>
          <w:rFonts w:cstheme="minorHAnsi"/>
          <w:sz w:val="24"/>
          <w:szCs w:val="24"/>
        </w:rPr>
        <w:t xml:space="preserve"> </w:t>
      </w:r>
      <w:r w:rsidRPr="004E0E42">
        <w:rPr>
          <w:rFonts w:cstheme="minorHAnsi"/>
          <w:color w:val="002060"/>
          <w:sz w:val="24"/>
          <w:szCs w:val="24"/>
        </w:rPr>
        <w:t>expectation</w:t>
      </w:r>
      <w:proofErr w:type="gramEnd"/>
      <w:r w:rsidRPr="004E0E42">
        <w:rPr>
          <w:rFonts w:cstheme="minorHAnsi"/>
          <w:color w:val="002060"/>
          <w:sz w:val="24"/>
          <w:szCs w:val="24"/>
        </w:rPr>
        <w:t xml:space="preserve"> to be in Warrington office 2 days per week</w:t>
      </w:r>
    </w:p>
    <w:p w14:paraId="2A7C8A81" w14:textId="77777777" w:rsidR="004E0E42" w:rsidRPr="004E0E42" w:rsidRDefault="004E0E42" w:rsidP="004E0E42">
      <w:pPr>
        <w:spacing w:after="0" w:line="240" w:lineRule="auto"/>
        <w:rPr>
          <w:rFonts w:cstheme="minorHAnsi"/>
          <w:color w:val="002060"/>
          <w:sz w:val="24"/>
          <w:szCs w:val="24"/>
        </w:rPr>
      </w:pPr>
      <w:r w:rsidRPr="004E0E42">
        <w:rPr>
          <w:rFonts w:cstheme="minorHAnsi"/>
          <w:color w:val="002060"/>
          <w:sz w:val="24"/>
          <w:szCs w:val="24"/>
        </w:rPr>
        <w:t>•</w:t>
      </w:r>
      <w:r w:rsidRPr="004E0E42">
        <w:rPr>
          <w:rFonts w:cstheme="minorHAnsi"/>
          <w:color w:val="002060"/>
          <w:sz w:val="24"/>
          <w:szCs w:val="24"/>
        </w:rPr>
        <w:tab/>
        <w:t>Employee Assistance Programme</w:t>
      </w:r>
    </w:p>
    <w:p w14:paraId="06DA519B" w14:textId="77777777" w:rsidR="004E0E42" w:rsidRPr="004E0E42" w:rsidRDefault="004E0E42" w:rsidP="004E0E42">
      <w:pPr>
        <w:spacing w:after="0" w:line="240" w:lineRule="auto"/>
        <w:rPr>
          <w:rFonts w:cstheme="minorHAnsi"/>
          <w:color w:val="002060"/>
          <w:sz w:val="24"/>
          <w:szCs w:val="24"/>
        </w:rPr>
      </w:pPr>
      <w:r w:rsidRPr="004E0E42">
        <w:rPr>
          <w:rFonts w:cstheme="minorHAnsi"/>
          <w:color w:val="002060"/>
          <w:sz w:val="24"/>
          <w:szCs w:val="24"/>
        </w:rPr>
        <w:t>•</w:t>
      </w:r>
      <w:r w:rsidRPr="004E0E42">
        <w:rPr>
          <w:rFonts w:cstheme="minorHAnsi"/>
          <w:color w:val="002060"/>
          <w:sz w:val="24"/>
          <w:szCs w:val="24"/>
        </w:rPr>
        <w:tab/>
        <w:t>Bonus Scheme</w:t>
      </w:r>
    </w:p>
    <w:p w14:paraId="00795984" w14:textId="77777777" w:rsidR="004E0E42" w:rsidRPr="004E0E42" w:rsidRDefault="004E0E42" w:rsidP="004E0E42">
      <w:pPr>
        <w:spacing w:after="0" w:line="240" w:lineRule="auto"/>
        <w:rPr>
          <w:rFonts w:cstheme="minorHAnsi"/>
          <w:color w:val="002060"/>
          <w:sz w:val="24"/>
          <w:szCs w:val="24"/>
        </w:rPr>
      </w:pPr>
      <w:r w:rsidRPr="004E0E42">
        <w:rPr>
          <w:rFonts w:cstheme="minorHAnsi"/>
          <w:color w:val="002060"/>
          <w:sz w:val="24"/>
          <w:szCs w:val="24"/>
        </w:rPr>
        <w:t>•</w:t>
      </w:r>
      <w:r w:rsidRPr="004E0E42">
        <w:rPr>
          <w:rFonts w:cstheme="minorHAnsi"/>
          <w:color w:val="002060"/>
          <w:sz w:val="24"/>
          <w:szCs w:val="24"/>
        </w:rPr>
        <w:tab/>
        <w:t>Aspire Values Award Scheme</w:t>
      </w:r>
    </w:p>
    <w:p w14:paraId="4A6BC4E4" w14:textId="77777777" w:rsidR="004E0E42" w:rsidRPr="004E0E42" w:rsidRDefault="004E0E42" w:rsidP="004E0E42">
      <w:pPr>
        <w:spacing w:after="0" w:line="240" w:lineRule="auto"/>
        <w:rPr>
          <w:rFonts w:cstheme="minorHAnsi"/>
          <w:color w:val="002060"/>
          <w:sz w:val="24"/>
          <w:szCs w:val="24"/>
        </w:rPr>
      </w:pPr>
      <w:r w:rsidRPr="004E0E42">
        <w:rPr>
          <w:rFonts w:cstheme="minorHAnsi"/>
          <w:color w:val="002060"/>
          <w:sz w:val="24"/>
          <w:szCs w:val="24"/>
        </w:rPr>
        <w:t>•</w:t>
      </w:r>
      <w:r w:rsidRPr="004E0E42">
        <w:rPr>
          <w:rFonts w:cstheme="minorHAnsi"/>
          <w:color w:val="002060"/>
          <w:sz w:val="24"/>
          <w:szCs w:val="24"/>
        </w:rPr>
        <w:tab/>
        <w:t>Annual Values Awards</w:t>
      </w:r>
    </w:p>
    <w:p w14:paraId="236D318D" w14:textId="77777777" w:rsidR="004E0E42" w:rsidRPr="004E0E42" w:rsidRDefault="004E0E42" w:rsidP="004E0E42">
      <w:pPr>
        <w:spacing w:after="0" w:line="240" w:lineRule="auto"/>
        <w:rPr>
          <w:rFonts w:cstheme="minorHAnsi"/>
          <w:color w:val="002060"/>
          <w:sz w:val="24"/>
          <w:szCs w:val="24"/>
        </w:rPr>
      </w:pPr>
      <w:r w:rsidRPr="004E0E42">
        <w:rPr>
          <w:rFonts w:cstheme="minorHAnsi"/>
          <w:color w:val="002060"/>
          <w:sz w:val="24"/>
          <w:szCs w:val="24"/>
        </w:rPr>
        <w:t>•</w:t>
      </w:r>
      <w:r w:rsidRPr="004E0E42">
        <w:rPr>
          <w:rFonts w:cstheme="minorHAnsi"/>
          <w:color w:val="002060"/>
          <w:sz w:val="24"/>
          <w:szCs w:val="24"/>
        </w:rPr>
        <w:tab/>
        <w:t>Long Service Awards</w:t>
      </w:r>
    </w:p>
    <w:p w14:paraId="2F12C18B" w14:textId="77777777" w:rsidR="004E0E42" w:rsidRPr="004E0E42" w:rsidRDefault="004E0E42" w:rsidP="004E0E42">
      <w:pPr>
        <w:spacing w:after="0" w:line="240" w:lineRule="auto"/>
        <w:rPr>
          <w:rFonts w:cstheme="minorHAnsi"/>
          <w:color w:val="002060"/>
          <w:sz w:val="24"/>
          <w:szCs w:val="24"/>
        </w:rPr>
      </w:pPr>
      <w:r w:rsidRPr="004E0E42">
        <w:rPr>
          <w:rFonts w:cstheme="minorHAnsi"/>
          <w:color w:val="002060"/>
          <w:sz w:val="24"/>
          <w:szCs w:val="24"/>
        </w:rPr>
        <w:t>•</w:t>
      </w:r>
      <w:r w:rsidRPr="004E0E42">
        <w:rPr>
          <w:rFonts w:cstheme="minorHAnsi"/>
          <w:color w:val="002060"/>
          <w:sz w:val="24"/>
          <w:szCs w:val="24"/>
        </w:rPr>
        <w:tab/>
        <w:t>Annual Company Events</w:t>
      </w:r>
    </w:p>
    <w:p w14:paraId="7D97CABB" w14:textId="77777777" w:rsidR="004E0E42" w:rsidRPr="004E0E42" w:rsidRDefault="004E0E42" w:rsidP="004E0E42">
      <w:pPr>
        <w:spacing w:after="0" w:line="240" w:lineRule="auto"/>
        <w:rPr>
          <w:rFonts w:cstheme="minorHAnsi"/>
          <w:color w:val="002060"/>
          <w:sz w:val="24"/>
          <w:szCs w:val="24"/>
        </w:rPr>
      </w:pPr>
      <w:r w:rsidRPr="004E0E42">
        <w:rPr>
          <w:rFonts w:cstheme="minorHAnsi"/>
          <w:color w:val="002060"/>
          <w:sz w:val="24"/>
          <w:szCs w:val="24"/>
        </w:rPr>
        <w:t>•</w:t>
      </w:r>
      <w:r w:rsidRPr="004E0E42">
        <w:rPr>
          <w:rFonts w:cstheme="minorHAnsi"/>
          <w:color w:val="002060"/>
          <w:sz w:val="24"/>
          <w:szCs w:val="24"/>
        </w:rPr>
        <w:tab/>
        <w:t>Gym Discount</w:t>
      </w:r>
    </w:p>
    <w:p w14:paraId="434974F3" w14:textId="77777777" w:rsidR="004E0E42" w:rsidRPr="004E0E42" w:rsidRDefault="004E0E42" w:rsidP="004E0E42">
      <w:pPr>
        <w:spacing w:after="0" w:line="240" w:lineRule="auto"/>
        <w:rPr>
          <w:rFonts w:cstheme="minorHAnsi"/>
          <w:color w:val="002060"/>
          <w:sz w:val="24"/>
          <w:szCs w:val="24"/>
        </w:rPr>
      </w:pPr>
      <w:r w:rsidRPr="004E0E42">
        <w:rPr>
          <w:rFonts w:cstheme="minorHAnsi"/>
          <w:color w:val="002060"/>
          <w:sz w:val="24"/>
          <w:szCs w:val="24"/>
        </w:rPr>
        <w:t>•</w:t>
      </w:r>
      <w:r w:rsidRPr="004E0E42">
        <w:rPr>
          <w:rFonts w:cstheme="minorHAnsi"/>
          <w:color w:val="002060"/>
          <w:sz w:val="24"/>
          <w:szCs w:val="24"/>
        </w:rPr>
        <w:tab/>
        <w:t>Access to Training &amp; Development Opportunities</w:t>
      </w:r>
    </w:p>
    <w:p w14:paraId="55F35D0C" w14:textId="77777777" w:rsidR="004E0E42" w:rsidRPr="004E0E42" w:rsidRDefault="004E0E42" w:rsidP="00332BC6">
      <w:pPr>
        <w:pStyle w:val="tabletext"/>
        <w:rPr>
          <w:rFonts w:asciiTheme="minorHAnsi" w:hAnsiTheme="minorHAnsi" w:cstheme="minorHAnsi"/>
          <w:color w:val="002060"/>
        </w:rPr>
      </w:pPr>
    </w:p>
    <w:p w14:paraId="390B06B0" w14:textId="4502D11E" w:rsidR="00332BC6" w:rsidRPr="004E0E42" w:rsidRDefault="009615B0" w:rsidP="00332BC6">
      <w:pPr>
        <w:pStyle w:val="tabletext"/>
        <w:rPr>
          <w:rFonts w:asciiTheme="minorHAnsi" w:hAnsiTheme="minorHAnsi" w:cstheme="minorHAnsi"/>
          <w:color w:val="002060"/>
        </w:rPr>
      </w:pPr>
      <w:r w:rsidRPr="004E0E42">
        <w:rPr>
          <w:rFonts w:asciiTheme="minorHAnsi" w:hAnsiTheme="minorHAnsi" w:cstheme="minorHAnsi"/>
          <w:color w:val="002060"/>
        </w:rPr>
        <w:t xml:space="preserve"> </w:t>
      </w:r>
    </w:p>
    <w:p w14:paraId="770C4F32" w14:textId="77777777" w:rsidR="00332BC6" w:rsidRPr="004E0E42" w:rsidRDefault="00332BC6" w:rsidP="007269E9">
      <w:pPr>
        <w:pStyle w:val="tabletext"/>
        <w:spacing w:after="120"/>
        <w:rPr>
          <w:rFonts w:asciiTheme="minorHAnsi" w:hAnsiTheme="minorHAnsi" w:cstheme="minorHAnsi"/>
          <w:b/>
          <w:bCs/>
          <w:color w:val="002060"/>
        </w:rPr>
      </w:pPr>
      <w:r w:rsidRPr="004E0E42">
        <w:rPr>
          <w:rFonts w:asciiTheme="minorHAnsi" w:hAnsiTheme="minorHAnsi" w:cstheme="minorHAnsi"/>
          <w:b/>
          <w:bCs/>
          <w:color w:val="002060"/>
        </w:rPr>
        <w:t>Key Accountabilities</w:t>
      </w:r>
    </w:p>
    <w:p w14:paraId="2E473963" w14:textId="72C414B1" w:rsidR="007269E9" w:rsidRPr="004E0E42" w:rsidRDefault="007269E9" w:rsidP="007269E9">
      <w:pPr>
        <w:pStyle w:val="tabletext"/>
        <w:numPr>
          <w:ilvl w:val="0"/>
          <w:numId w:val="13"/>
        </w:numPr>
        <w:spacing w:after="120"/>
        <w:rPr>
          <w:rFonts w:asciiTheme="minorHAnsi" w:hAnsiTheme="minorHAnsi" w:cstheme="minorHAnsi"/>
          <w:color w:val="002060"/>
        </w:rPr>
      </w:pPr>
      <w:r w:rsidRPr="004E0E42">
        <w:rPr>
          <w:rFonts w:asciiTheme="minorHAnsi" w:hAnsiTheme="minorHAnsi" w:cstheme="minorHAnsi"/>
          <w:color w:val="002060"/>
        </w:rPr>
        <w:t xml:space="preserve">To provide </w:t>
      </w:r>
      <w:r w:rsidR="004C1F22" w:rsidRPr="004E0E42">
        <w:rPr>
          <w:rFonts w:asciiTheme="minorHAnsi" w:hAnsiTheme="minorHAnsi" w:cstheme="minorHAnsi"/>
          <w:color w:val="002060"/>
        </w:rPr>
        <w:t>high</w:t>
      </w:r>
      <w:r w:rsidRPr="004E0E42">
        <w:rPr>
          <w:rFonts w:asciiTheme="minorHAnsi" w:hAnsiTheme="minorHAnsi" w:cstheme="minorHAnsi"/>
          <w:color w:val="002060"/>
        </w:rPr>
        <w:t>-</w:t>
      </w:r>
      <w:r w:rsidR="00332BC6" w:rsidRPr="004E0E42">
        <w:rPr>
          <w:rFonts w:asciiTheme="minorHAnsi" w:hAnsiTheme="minorHAnsi" w:cstheme="minorHAnsi"/>
          <w:color w:val="002060"/>
        </w:rPr>
        <w:t xml:space="preserve">level customer service for </w:t>
      </w:r>
      <w:r w:rsidR="00336915" w:rsidRPr="004E0E42">
        <w:rPr>
          <w:rFonts w:asciiTheme="minorHAnsi" w:hAnsiTheme="minorHAnsi" w:cstheme="minorHAnsi"/>
          <w:color w:val="002060"/>
        </w:rPr>
        <w:t>customers</w:t>
      </w:r>
      <w:r w:rsidR="00332BC6" w:rsidRPr="004E0E42">
        <w:rPr>
          <w:rFonts w:asciiTheme="minorHAnsi" w:hAnsiTheme="minorHAnsi" w:cstheme="minorHAnsi"/>
          <w:color w:val="002060"/>
        </w:rPr>
        <w:t xml:space="preserve"> and internal enquiries via telephone</w:t>
      </w:r>
      <w:r w:rsidR="000F6C15" w:rsidRPr="004E0E42">
        <w:rPr>
          <w:rFonts w:asciiTheme="minorHAnsi" w:hAnsiTheme="minorHAnsi" w:cstheme="minorHAnsi"/>
          <w:color w:val="002060"/>
        </w:rPr>
        <w:t>, teams</w:t>
      </w:r>
      <w:r w:rsidR="00332BC6" w:rsidRPr="004E0E42">
        <w:rPr>
          <w:rFonts w:asciiTheme="minorHAnsi" w:hAnsiTheme="minorHAnsi" w:cstheme="minorHAnsi"/>
          <w:color w:val="002060"/>
        </w:rPr>
        <w:t xml:space="preserve"> and e-mail, working effectively and timely against tight SLA’s</w:t>
      </w:r>
      <w:r w:rsidR="004C1F22" w:rsidRPr="004E0E42">
        <w:rPr>
          <w:rFonts w:asciiTheme="minorHAnsi" w:hAnsiTheme="minorHAnsi" w:cstheme="minorHAnsi"/>
          <w:color w:val="002060"/>
        </w:rPr>
        <w:t xml:space="preserve">, managing the needs of the customer and being solution </w:t>
      </w:r>
      <w:proofErr w:type="gramStart"/>
      <w:r w:rsidR="004C1F22" w:rsidRPr="004E0E42">
        <w:rPr>
          <w:rFonts w:asciiTheme="minorHAnsi" w:hAnsiTheme="minorHAnsi" w:cstheme="minorHAnsi"/>
          <w:color w:val="002060"/>
        </w:rPr>
        <w:t>focused</w:t>
      </w:r>
      <w:proofErr w:type="gramEnd"/>
      <w:r w:rsidR="004C1F22" w:rsidRPr="004E0E42">
        <w:rPr>
          <w:rFonts w:asciiTheme="minorHAnsi" w:hAnsiTheme="minorHAnsi" w:cstheme="minorHAnsi"/>
          <w:color w:val="002060"/>
        </w:rPr>
        <w:t xml:space="preserve"> if there are any problems</w:t>
      </w:r>
      <w:r w:rsidR="00332BC6" w:rsidRPr="004E0E42">
        <w:rPr>
          <w:rFonts w:asciiTheme="minorHAnsi" w:hAnsiTheme="minorHAnsi" w:cstheme="minorHAnsi"/>
          <w:color w:val="002060"/>
        </w:rPr>
        <w:t>.</w:t>
      </w:r>
    </w:p>
    <w:p w14:paraId="1D20D657" w14:textId="77777777" w:rsidR="00336915" w:rsidRPr="004E0E42" w:rsidRDefault="004C1F22" w:rsidP="007269E9">
      <w:pPr>
        <w:pStyle w:val="tabletext"/>
        <w:numPr>
          <w:ilvl w:val="0"/>
          <w:numId w:val="13"/>
        </w:numPr>
        <w:spacing w:after="120"/>
        <w:rPr>
          <w:rFonts w:asciiTheme="minorHAnsi" w:hAnsiTheme="minorHAnsi" w:cstheme="minorHAnsi"/>
          <w:color w:val="002060"/>
        </w:rPr>
      </w:pPr>
      <w:r w:rsidRPr="004E0E42">
        <w:rPr>
          <w:rFonts w:asciiTheme="minorHAnsi" w:hAnsiTheme="minorHAnsi" w:cstheme="minorHAnsi"/>
          <w:color w:val="002060"/>
        </w:rPr>
        <w:t>O</w:t>
      </w:r>
      <w:r w:rsidR="007269E9" w:rsidRPr="004E0E42">
        <w:rPr>
          <w:rFonts w:asciiTheme="minorHAnsi" w:hAnsiTheme="minorHAnsi" w:cstheme="minorHAnsi"/>
          <w:color w:val="002060"/>
        </w:rPr>
        <w:t xml:space="preserve">wnership of </w:t>
      </w:r>
      <w:r w:rsidR="00332BC6" w:rsidRPr="004E0E42">
        <w:rPr>
          <w:rFonts w:asciiTheme="minorHAnsi" w:hAnsiTheme="minorHAnsi" w:cstheme="minorHAnsi"/>
          <w:color w:val="002060"/>
        </w:rPr>
        <w:t>EPA engagement</w:t>
      </w:r>
      <w:r w:rsidR="007269E9" w:rsidRPr="004E0E42">
        <w:rPr>
          <w:rFonts w:asciiTheme="minorHAnsi" w:hAnsiTheme="minorHAnsi" w:cstheme="minorHAnsi"/>
          <w:color w:val="002060"/>
        </w:rPr>
        <w:t xml:space="preserve"> by managing a </w:t>
      </w:r>
      <w:r w:rsidR="00332BC6" w:rsidRPr="004E0E42">
        <w:rPr>
          <w:rFonts w:asciiTheme="minorHAnsi" w:hAnsiTheme="minorHAnsi" w:cstheme="minorHAnsi"/>
          <w:color w:val="002060"/>
        </w:rPr>
        <w:t xml:space="preserve">portfolio of </w:t>
      </w:r>
      <w:r w:rsidR="007702D1" w:rsidRPr="004E0E42">
        <w:rPr>
          <w:rFonts w:asciiTheme="minorHAnsi" w:hAnsiTheme="minorHAnsi" w:cstheme="minorHAnsi"/>
          <w:color w:val="002060"/>
        </w:rPr>
        <w:t>customers (training providers and employers)</w:t>
      </w:r>
      <w:r w:rsidRPr="004E0E42">
        <w:rPr>
          <w:rFonts w:asciiTheme="minorHAnsi" w:hAnsiTheme="minorHAnsi" w:cstheme="minorHAnsi"/>
          <w:color w:val="002060"/>
        </w:rPr>
        <w:t>, using initiative and best practice to ensure excellent customer care consistently through the portfolio</w:t>
      </w:r>
      <w:r w:rsidR="007702D1" w:rsidRPr="004E0E42">
        <w:rPr>
          <w:rFonts w:asciiTheme="minorHAnsi" w:hAnsiTheme="minorHAnsi" w:cstheme="minorHAnsi"/>
          <w:color w:val="002060"/>
        </w:rPr>
        <w:t xml:space="preserve">.  </w:t>
      </w:r>
    </w:p>
    <w:p w14:paraId="7DC2B7B8" w14:textId="6C1B181F" w:rsidR="007269E9" w:rsidRPr="004E0E42" w:rsidRDefault="007269E9" w:rsidP="004E0E42">
      <w:pPr>
        <w:pStyle w:val="tabletext"/>
        <w:numPr>
          <w:ilvl w:val="0"/>
          <w:numId w:val="13"/>
        </w:numPr>
        <w:spacing w:after="120"/>
        <w:jc w:val="both"/>
        <w:rPr>
          <w:rFonts w:asciiTheme="minorHAnsi" w:hAnsiTheme="minorHAnsi" w:cstheme="minorHAnsi"/>
          <w:color w:val="002060"/>
        </w:rPr>
      </w:pPr>
      <w:r w:rsidRPr="004E0E42">
        <w:rPr>
          <w:rFonts w:asciiTheme="minorHAnsi" w:hAnsiTheme="minorHAnsi" w:cstheme="minorHAnsi"/>
          <w:color w:val="002060"/>
        </w:rPr>
        <w:t xml:space="preserve">To </w:t>
      </w:r>
      <w:proofErr w:type="gramStart"/>
      <w:r w:rsidRPr="004E0E42">
        <w:rPr>
          <w:rFonts w:asciiTheme="minorHAnsi" w:hAnsiTheme="minorHAnsi" w:cstheme="minorHAnsi"/>
          <w:color w:val="002060"/>
        </w:rPr>
        <w:t>l</w:t>
      </w:r>
      <w:r w:rsidR="007702D1" w:rsidRPr="004E0E42">
        <w:rPr>
          <w:rFonts w:asciiTheme="minorHAnsi" w:hAnsiTheme="minorHAnsi" w:cstheme="minorHAnsi"/>
          <w:color w:val="002060"/>
        </w:rPr>
        <w:t>ead on</w:t>
      </w:r>
      <w:proofErr w:type="gramEnd"/>
      <w:r w:rsidR="00332BC6" w:rsidRPr="004E0E42">
        <w:rPr>
          <w:rFonts w:asciiTheme="minorHAnsi" w:hAnsiTheme="minorHAnsi" w:cstheme="minorHAnsi"/>
          <w:color w:val="002060"/>
        </w:rPr>
        <w:t xml:space="preserve"> </w:t>
      </w:r>
      <w:r w:rsidR="00DD6381" w:rsidRPr="004E0E42">
        <w:rPr>
          <w:rFonts w:asciiTheme="minorHAnsi" w:hAnsiTheme="minorHAnsi" w:cstheme="minorHAnsi"/>
          <w:color w:val="002060"/>
        </w:rPr>
        <w:t xml:space="preserve">monthly/bi-monthly </w:t>
      </w:r>
      <w:r w:rsidR="00332BC6" w:rsidRPr="004E0E42">
        <w:rPr>
          <w:rFonts w:asciiTheme="minorHAnsi" w:hAnsiTheme="minorHAnsi" w:cstheme="minorHAnsi"/>
          <w:color w:val="002060"/>
        </w:rPr>
        <w:t>p</w:t>
      </w:r>
      <w:r w:rsidR="007702D1" w:rsidRPr="004E0E42">
        <w:rPr>
          <w:rFonts w:asciiTheme="minorHAnsi" w:hAnsiTheme="minorHAnsi" w:cstheme="minorHAnsi"/>
          <w:color w:val="002060"/>
        </w:rPr>
        <w:t xml:space="preserve">lanning and engagement </w:t>
      </w:r>
      <w:r w:rsidR="00332BC6" w:rsidRPr="004E0E42">
        <w:rPr>
          <w:rFonts w:asciiTheme="minorHAnsi" w:hAnsiTheme="minorHAnsi" w:cstheme="minorHAnsi"/>
          <w:color w:val="002060"/>
        </w:rPr>
        <w:t xml:space="preserve">meetings </w:t>
      </w:r>
      <w:r w:rsidR="007702D1" w:rsidRPr="004E0E42">
        <w:rPr>
          <w:rFonts w:asciiTheme="minorHAnsi" w:hAnsiTheme="minorHAnsi" w:cstheme="minorHAnsi"/>
          <w:color w:val="002060"/>
        </w:rPr>
        <w:t xml:space="preserve">within </w:t>
      </w:r>
      <w:r w:rsidRPr="004E0E42">
        <w:rPr>
          <w:rFonts w:asciiTheme="minorHAnsi" w:hAnsiTheme="minorHAnsi" w:cstheme="minorHAnsi"/>
          <w:color w:val="002060"/>
        </w:rPr>
        <w:t>the</w:t>
      </w:r>
      <w:r w:rsidR="00332BC6" w:rsidRPr="004E0E42">
        <w:rPr>
          <w:rFonts w:asciiTheme="minorHAnsi" w:hAnsiTheme="minorHAnsi" w:cstheme="minorHAnsi"/>
          <w:color w:val="002060"/>
        </w:rPr>
        <w:t xml:space="preserve"> </w:t>
      </w:r>
      <w:r w:rsidR="00336915" w:rsidRPr="004E0E42">
        <w:rPr>
          <w:rFonts w:asciiTheme="minorHAnsi" w:hAnsiTheme="minorHAnsi" w:cstheme="minorHAnsi"/>
          <w:color w:val="002060"/>
        </w:rPr>
        <w:t>portfolio,</w:t>
      </w:r>
      <w:r w:rsidR="004E0E42">
        <w:rPr>
          <w:rFonts w:asciiTheme="minorHAnsi" w:hAnsiTheme="minorHAnsi" w:cstheme="minorHAnsi"/>
          <w:color w:val="002060"/>
        </w:rPr>
        <w:t xml:space="preserve"> </w:t>
      </w:r>
      <w:r w:rsidR="00336915" w:rsidRPr="004E0E42">
        <w:rPr>
          <w:rFonts w:asciiTheme="minorHAnsi" w:hAnsiTheme="minorHAnsi" w:cstheme="minorHAnsi"/>
          <w:color w:val="002060"/>
        </w:rPr>
        <w:t>engaging</w:t>
      </w:r>
      <w:r w:rsidR="00DD39E4" w:rsidRPr="004E0E42">
        <w:rPr>
          <w:rFonts w:asciiTheme="minorHAnsi" w:hAnsiTheme="minorHAnsi" w:cstheme="minorHAnsi"/>
          <w:color w:val="002060"/>
        </w:rPr>
        <w:t xml:space="preserve"> with a</w:t>
      </w:r>
      <w:r w:rsidR="004E0E42">
        <w:rPr>
          <w:rFonts w:asciiTheme="minorHAnsi" w:hAnsiTheme="minorHAnsi" w:cstheme="minorHAnsi"/>
          <w:color w:val="002060"/>
        </w:rPr>
        <w:t xml:space="preserve"> r</w:t>
      </w:r>
      <w:r w:rsidR="00DD39E4" w:rsidRPr="004E0E42">
        <w:rPr>
          <w:rFonts w:asciiTheme="minorHAnsi" w:hAnsiTheme="minorHAnsi" w:cstheme="minorHAnsi"/>
          <w:color w:val="002060"/>
        </w:rPr>
        <w:t xml:space="preserve">ange of senior and multiple stakeholders- </w:t>
      </w:r>
      <w:r w:rsidRPr="004E0E42">
        <w:rPr>
          <w:rFonts w:asciiTheme="minorHAnsi" w:hAnsiTheme="minorHAnsi" w:cstheme="minorHAnsi"/>
          <w:color w:val="002060"/>
        </w:rPr>
        <w:lastRenderedPageBreak/>
        <w:t xml:space="preserve">offering </w:t>
      </w:r>
      <w:r w:rsidR="007702D1" w:rsidRPr="004E0E42">
        <w:rPr>
          <w:rFonts w:asciiTheme="minorHAnsi" w:hAnsiTheme="minorHAnsi" w:cstheme="minorHAnsi"/>
          <w:color w:val="002060"/>
        </w:rPr>
        <w:t>end-to-end support across the whole apprenticeship journey</w:t>
      </w:r>
      <w:r w:rsidR="00332BC6" w:rsidRPr="004E0E42">
        <w:rPr>
          <w:rFonts w:asciiTheme="minorHAnsi" w:hAnsiTheme="minorHAnsi" w:cstheme="minorHAnsi"/>
          <w:color w:val="002060"/>
        </w:rPr>
        <w:t xml:space="preserve"> and </w:t>
      </w:r>
      <w:proofErr w:type="gramStart"/>
      <w:r w:rsidR="00332BC6" w:rsidRPr="004E0E42">
        <w:rPr>
          <w:rFonts w:asciiTheme="minorHAnsi" w:hAnsiTheme="minorHAnsi" w:cstheme="minorHAnsi"/>
          <w:color w:val="002060"/>
        </w:rPr>
        <w:t>report</w:t>
      </w:r>
      <w:proofErr w:type="gramEnd"/>
      <w:r w:rsidR="00332BC6" w:rsidRPr="004E0E42">
        <w:rPr>
          <w:rFonts w:asciiTheme="minorHAnsi" w:hAnsiTheme="minorHAnsi" w:cstheme="minorHAnsi"/>
          <w:color w:val="002060"/>
        </w:rPr>
        <w:t xml:space="preserve"> back p</w:t>
      </w:r>
      <w:r w:rsidR="007702D1" w:rsidRPr="004E0E42">
        <w:rPr>
          <w:rFonts w:asciiTheme="minorHAnsi" w:hAnsiTheme="minorHAnsi" w:cstheme="minorHAnsi"/>
          <w:color w:val="002060"/>
        </w:rPr>
        <w:t>rogress</w:t>
      </w:r>
      <w:r w:rsidR="00332BC6" w:rsidRPr="004E0E42">
        <w:rPr>
          <w:rFonts w:asciiTheme="minorHAnsi" w:hAnsiTheme="minorHAnsi" w:cstheme="minorHAnsi"/>
          <w:color w:val="002060"/>
        </w:rPr>
        <w:t xml:space="preserve"> to </w:t>
      </w:r>
      <w:r w:rsidR="001269F2" w:rsidRPr="004E0E42">
        <w:rPr>
          <w:rFonts w:asciiTheme="minorHAnsi" w:hAnsiTheme="minorHAnsi" w:cstheme="minorHAnsi"/>
          <w:color w:val="002060"/>
        </w:rPr>
        <w:t>Operations and Centre Manager.</w:t>
      </w:r>
    </w:p>
    <w:p w14:paraId="66F412D7" w14:textId="77777777" w:rsidR="00005A18" w:rsidRPr="004E0E42" w:rsidRDefault="00005A18" w:rsidP="00005A18">
      <w:pPr>
        <w:pStyle w:val="tabletext"/>
        <w:numPr>
          <w:ilvl w:val="0"/>
          <w:numId w:val="13"/>
        </w:numPr>
        <w:spacing w:after="120"/>
        <w:rPr>
          <w:rFonts w:asciiTheme="minorHAnsi" w:hAnsiTheme="minorHAnsi" w:cstheme="minorHAnsi"/>
          <w:color w:val="002060"/>
        </w:rPr>
      </w:pPr>
      <w:r w:rsidRPr="004E0E42">
        <w:rPr>
          <w:rFonts w:asciiTheme="minorHAnsi" w:hAnsiTheme="minorHAnsi" w:cstheme="minorHAnsi"/>
          <w:color w:val="002060"/>
        </w:rPr>
        <w:t xml:space="preserve">For approved </w:t>
      </w:r>
      <w:proofErr w:type="spellStart"/>
      <w:r w:rsidRPr="004E0E42">
        <w:rPr>
          <w:rFonts w:asciiTheme="minorHAnsi" w:hAnsiTheme="minorHAnsi" w:cstheme="minorHAnsi"/>
          <w:color w:val="002060"/>
        </w:rPr>
        <w:t>Centres</w:t>
      </w:r>
      <w:proofErr w:type="spellEnd"/>
      <w:r w:rsidRPr="004E0E42">
        <w:rPr>
          <w:rFonts w:asciiTheme="minorHAnsi" w:hAnsiTheme="minorHAnsi" w:cstheme="minorHAnsi"/>
          <w:color w:val="002060"/>
        </w:rPr>
        <w:t xml:space="preserve"> within the portfolio monitor incoming requests for qualification approval in a timely manner.</w:t>
      </w:r>
    </w:p>
    <w:p w14:paraId="320EFC10" w14:textId="73E79337" w:rsidR="007269E9" w:rsidRPr="004E0E42" w:rsidRDefault="009A75F4" w:rsidP="007269E9">
      <w:pPr>
        <w:pStyle w:val="tabletext"/>
        <w:numPr>
          <w:ilvl w:val="0"/>
          <w:numId w:val="13"/>
        </w:numPr>
        <w:spacing w:after="120"/>
        <w:rPr>
          <w:rFonts w:asciiTheme="minorHAnsi" w:hAnsiTheme="minorHAnsi" w:cstheme="minorHAnsi"/>
          <w:color w:val="002060"/>
        </w:rPr>
      </w:pPr>
      <w:r w:rsidRPr="004E0E42">
        <w:rPr>
          <w:rFonts w:asciiTheme="minorHAnsi" w:hAnsiTheme="minorHAnsi" w:cstheme="minorHAnsi"/>
          <w:color w:val="002060"/>
        </w:rPr>
        <w:t>For EPA delivery w</w:t>
      </w:r>
      <w:r w:rsidR="000F6C15" w:rsidRPr="004E0E42">
        <w:rPr>
          <w:rFonts w:asciiTheme="minorHAnsi" w:hAnsiTheme="minorHAnsi" w:cstheme="minorHAnsi"/>
          <w:color w:val="002060"/>
        </w:rPr>
        <w:t xml:space="preserve">ork closely with </w:t>
      </w:r>
      <w:r w:rsidR="007269E9" w:rsidRPr="004E0E42">
        <w:rPr>
          <w:rFonts w:asciiTheme="minorHAnsi" w:hAnsiTheme="minorHAnsi" w:cstheme="minorHAnsi"/>
          <w:color w:val="002060"/>
        </w:rPr>
        <w:t>SIAS</w:t>
      </w:r>
      <w:r w:rsidR="000F6C15" w:rsidRPr="004E0E42">
        <w:rPr>
          <w:rFonts w:asciiTheme="minorHAnsi" w:hAnsiTheme="minorHAnsi" w:cstheme="minorHAnsi"/>
          <w:color w:val="002060"/>
        </w:rPr>
        <w:t xml:space="preserve"> customers to ensure expected EPA dates are accurate, TE/</w:t>
      </w:r>
      <w:r w:rsidR="00336915" w:rsidRPr="004E0E42">
        <w:rPr>
          <w:rFonts w:asciiTheme="minorHAnsi" w:hAnsiTheme="minorHAnsi" w:cstheme="minorHAnsi"/>
          <w:color w:val="002060"/>
        </w:rPr>
        <w:t>RAs</w:t>
      </w:r>
      <w:r w:rsidR="000F6C15" w:rsidRPr="004E0E42">
        <w:rPr>
          <w:rFonts w:asciiTheme="minorHAnsi" w:hAnsiTheme="minorHAnsi" w:cstheme="minorHAnsi"/>
          <w:color w:val="002060"/>
        </w:rPr>
        <w:t xml:space="preserve"> are identified early and support</w:t>
      </w:r>
      <w:r w:rsidR="001269F2" w:rsidRPr="004E0E42">
        <w:rPr>
          <w:rFonts w:asciiTheme="minorHAnsi" w:hAnsiTheme="minorHAnsi" w:cstheme="minorHAnsi"/>
          <w:color w:val="002060"/>
        </w:rPr>
        <w:t xml:space="preserve"> the operations support coordinator with</w:t>
      </w:r>
      <w:r w:rsidR="000F6C15" w:rsidRPr="004E0E42">
        <w:rPr>
          <w:rFonts w:asciiTheme="minorHAnsi" w:hAnsiTheme="minorHAnsi" w:cstheme="minorHAnsi"/>
          <w:color w:val="002060"/>
        </w:rPr>
        <w:t xml:space="preserve"> the application/induction process. </w:t>
      </w:r>
      <w:r w:rsidR="00DD39E4" w:rsidRPr="004E0E42">
        <w:rPr>
          <w:rFonts w:asciiTheme="minorHAnsi" w:hAnsiTheme="minorHAnsi" w:cstheme="minorHAnsi"/>
          <w:color w:val="002060"/>
        </w:rPr>
        <w:t xml:space="preserve"> </w:t>
      </w:r>
      <w:r w:rsidR="000F6C15" w:rsidRPr="004E0E42">
        <w:rPr>
          <w:rFonts w:asciiTheme="minorHAnsi" w:hAnsiTheme="minorHAnsi" w:cstheme="minorHAnsi"/>
          <w:color w:val="002060"/>
        </w:rPr>
        <w:t xml:space="preserve"> </w:t>
      </w:r>
    </w:p>
    <w:p w14:paraId="0E111B11" w14:textId="77777777" w:rsidR="007269E9" w:rsidRPr="004E0E42" w:rsidRDefault="00CF2CE1" w:rsidP="00C4898B">
      <w:pPr>
        <w:pStyle w:val="tabletext"/>
        <w:numPr>
          <w:ilvl w:val="0"/>
          <w:numId w:val="13"/>
        </w:numPr>
        <w:spacing w:after="120"/>
        <w:rPr>
          <w:rFonts w:asciiTheme="minorHAnsi" w:hAnsiTheme="minorHAnsi" w:cstheme="minorBidi"/>
          <w:color w:val="002060"/>
        </w:rPr>
      </w:pPr>
      <w:r w:rsidRPr="004E0E42">
        <w:rPr>
          <w:rFonts w:asciiTheme="minorHAnsi" w:hAnsiTheme="minorHAnsi" w:cstheme="minorBidi"/>
          <w:color w:val="002060"/>
        </w:rPr>
        <w:t>Identify and progress reasonable adjustment</w:t>
      </w:r>
      <w:r w:rsidR="007269E9" w:rsidRPr="004E0E42">
        <w:rPr>
          <w:rFonts w:asciiTheme="minorHAnsi" w:hAnsiTheme="minorHAnsi" w:cstheme="minorBidi"/>
          <w:color w:val="002060"/>
        </w:rPr>
        <w:t>s</w:t>
      </w:r>
      <w:r w:rsidRPr="004E0E42">
        <w:rPr>
          <w:rFonts w:asciiTheme="minorHAnsi" w:hAnsiTheme="minorHAnsi" w:cstheme="minorBidi"/>
          <w:color w:val="002060"/>
        </w:rPr>
        <w:t xml:space="preserve"> pre gateway.</w:t>
      </w:r>
    </w:p>
    <w:p w14:paraId="41480224" w14:textId="77777777" w:rsidR="007269E9" w:rsidRPr="004E0E42" w:rsidRDefault="000F6C15" w:rsidP="007269E9">
      <w:pPr>
        <w:pStyle w:val="tabletext"/>
        <w:numPr>
          <w:ilvl w:val="0"/>
          <w:numId w:val="13"/>
        </w:numPr>
        <w:spacing w:after="120"/>
        <w:rPr>
          <w:rFonts w:asciiTheme="minorHAnsi" w:hAnsiTheme="minorHAnsi" w:cstheme="minorHAnsi"/>
          <w:color w:val="002060"/>
        </w:rPr>
      </w:pPr>
      <w:r w:rsidRPr="004E0E42">
        <w:rPr>
          <w:rFonts w:asciiTheme="minorHAnsi" w:hAnsiTheme="minorHAnsi" w:cstheme="minorHAnsi"/>
          <w:color w:val="002060"/>
        </w:rPr>
        <w:t>Provide monthly reports to key accounts as required.</w:t>
      </w:r>
    </w:p>
    <w:p w14:paraId="0286E3F1" w14:textId="77777777" w:rsidR="007269E9" w:rsidRPr="004E0E42" w:rsidRDefault="00332BC6" w:rsidP="007269E9">
      <w:pPr>
        <w:pStyle w:val="tabletext"/>
        <w:numPr>
          <w:ilvl w:val="0"/>
          <w:numId w:val="13"/>
        </w:numPr>
        <w:spacing w:after="120"/>
        <w:rPr>
          <w:rFonts w:asciiTheme="minorHAnsi" w:hAnsiTheme="minorHAnsi" w:cstheme="minorHAnsi"/>
          <w:color w:val="002060"/>
        </w:rPr>
      </w:pPr>
      <w:r w:rsidRPr="004E0E42">
        <w:rPr>
          <w:rFonts w:asciiTheme="minorHAnsi" w:hAnsiTheme="minorHAnsi" w:cstheme="minorHAnsi"/>
          <w:color w:val="002060"/>
        </w:rPr>
        <w:t>Provide supp</w:t>
      </w:r>
      <w:r w:rsidR="007269E9" w:rsidRPr="004E0E42">
        <w:rPr>
          <w:rFonts w:asciiTheme="minorHAnsi" w:hAnsiTheme="minorHAnsi" w:cstheme="minorHAnsi"/>
          <w:color w:val="002060"/>
        </w:rPr>
        <w:t>ort to all customers on EPA Pro, including</w:t>
      </w:r>
      <w:r w:rsidRPr="004E0E42">
        <w:rPr>
          <w:rFonts w:asciiTheme="minorHAnsi" w:hAnsiTheme="minorHAnsi" w:cstheme="minorHAnsi"/>
          <w:color w:val="002060"/>
        </w:rPr>
        <w:t xml:space="preserve"> providing training on how to use the system to </w:t>
      </w:r>
      <w:proofErr w:type="gramStart"/>
      <w:r w:rsidRPr="004E0E42">
        <w:rPr>
          <w:rFonts w:asciiTheme="minorHAnsi" w:hAnsiTheme="minorHAnsi" w:cstheme="minorHAnsi"/>
          <w:color w:val="002060"/>
        </w:rPr>
        <w:t>training</w:t>
      </w:r>
      <w:proofErr w:type="gramEnd"/>
      <w:r w:rsidRPr="004E0E42">
        <w:rPr>
          <w:rFonts w:asciiTheme="minorHAnsi" w:hAnsiTheme="minorHAnsi" w:cstheme="minorHAnsi"/>
          <w:color w:val="002060"/>
        </w:rPr>
        <w:t xml:space="preserve"> providers and employers</w:t>
      </w:r>
      <w:r w:rsidR="007702D1" w:rsidRPr="004E0E42">
        <w:rPr>
          <w:rFonts w:asciiTheme="minorHAnsi" w:hAnsiTheme="minorHAnsi" w:cstheme="minorHAnsi"/>
          <w:color w:val="002060"/>
        </w:rPr>
        <w:t xml:space="preserve"> within </w:t>
      </w:r>
      <w:r w:rsidR="007269E9" w:rsidRPr="004E0E42">
        <w:rPr>
          <w:rFonts w:asciiTheme="minorHAnsi" w:hAnsiTheme="minorHAnsi" w:cstheme="minorHAnsi"/>
          <w:color w:val="002060"/>
        </w:rPr>
        <w:t>the</w:t>
      </w:r>
      <w:r w:rsidR="007702D1" w:rsidRPr="004E0E42">
        <w:rPr>
          <w:rFonts w:asciiTheme="minorHAnsi" w:hAnsiTheme="minorHAnsi" w:cstheme="minorHAnsi"/>
          <w:color w:val="002060"/>
        </w:rPr>
        <w:t xml:space="preserve"> portfolio.</w:t>
      </w:r>
    </w:p>
    <w:p w14:paraId="0BE34542" w14:textId="36B19EF7" w:rsidR="007269E9" w:rsidRPr="004E0E42" w:rsidRDefault="000216D0" w:rsidP="00C4898B">
      <w:pPr>
        <w:pStyle w:val="tabletext"/>
        <w:numPr>
          <w:ilvl w:val="0"/>
          <w:numId w:val="13"/>
        </w:numPr>
        <w:spacing w:after="120"/>
        <w:rPr>
          <w:rFonts w:asciiTheme="minorHAnsi" w:hAnsiTheme="minorHAnsi" w:cstheme="minorBidi"/>
          <w:color w:val="002060"/>
        </w:rPr>
      </w:pPr>
      <w:r w:rsidRPr="004E0E42">
        <w:rPr>
          <w:rFonts w:asciiTheme="minorHAnsi" w:hAnsiTheme="minorHAnsi" w:cstheme="minorBidi"/>
          <w:color w:val="002060"/>
        </w:rPr>
        <w:t>Support Operations and Centre Manager with o</w:t>
      </w:r>
      <w:r w:rsidR="007702D1" w:rsidRPr="004E0E42">
        <w:rPr>
          <w:rFonts w:asciiTheme="minorHAnsi" w:hAnsiTheme="minorHAnsi" w:cstheme="minorBidi"/>
          <w:color w:val="002060"/>
        </w:rPr>
        <w:t>nboard and induct</w:t>
      </w:r>
      <w:r w:rsidRPr="004E0E42">
        <w:rPr>
          <w:rFonts w:asciiTheme="minorHAnsi" w:hAnsiTheme="minorHAnsi" w:cstheme="minorBidi"/>
          <w:color w:val="002060"/>
        </w:rPr>
        <w:t>ion of</w:t>
      </w:r>
      <w:r w:rsidR="007702D1" w:rsidRPr="004E0E42">
        <w:rPr>
          <w:rFonts w:asciiTheme="minorHAnsi" w:hAnsiTheme="minorHAnsi" w:cstheme="minorBidi"/>
          <w:color w:val="002060"/>
        </w:rPr>
        <w:t xml:space="preserve"> new customers allocated to </w:t>
      </w:r>
      <w:r w:rsidR="007269E9" w:rsidRPr="004E0E42">
        <w:rPr>
          <w:rFonts w:asciiTheme="minorHAnsi" w:hAnsiTheme="minorHAnsi" w:cstheme="minorBidi"/>
          <w:color w:val="002060"/>
        </w:rPr>
        <w:t>the</w:t>
      </w:r>
      <w:r w:rsidR="007702D1" w:rsidRPr="004E0E42">
        <w:rPr>
          <w:rFonts w:asciiTheme="minorHAnsi" w:hAnsiTheme="minorHAnsi" w:cstheme="minorBidi"/>
          <w:color w:val="002060"/>
        </w:rPr>
        <w:t xml:space="preserve"> portfolio.</w:t>
      </w:r>
    </w:p>
    <w:p w14:paraId="28E4AB01" w14:textId="1EC8B274" w:rsidR="007269E9" w:rsidRPr="004E0E42" w:rsidRDefault="007702D1" w:rsidP="007269E9">
      <w:pPr>
        <w:pStyle w:val="tabletext"/>
        <w:numPr>
          <w:ilvl w:val="0"/>
          <w:numId w:val="13"/>
        </w:numPr>
        <w:spacing w:after="120"/>
        <w:rPr>
          <w:rFonts w:asciiTheme="minorHAnsi" w:hAnsiTheme="minorHAnsi" w:cstheme="minorHAnsi"/>
          <w:color w:val="002060"/>
        </w:rPr>
      </w:pPr>
      <w:r w:rsidRPr="004E0E42">
        <w:rPr>
          <w:rFonts w:asciiTheme="minorHAnsi" w:hAnsiTheme="minorHAnsi" w:cstheme="minorHAnsi"/>
          <w:color w:val="002060"/>
        </w:rPr>
        <w:t xml:space="preserve">Understand </w:t>
      </w:r>
      <w:r w:rsidR="004C1F22" w:rsidRPr="004E0E42">
        <w:rPr>
          <w:rFonts w:asciiTheme="minorHAnsi" w:hAnsiTheme="minorHAnsi" w:cstheme="minorHAnsi"/>
          <w:color w:val="002060"/>
        </w:rPr>
        <w:t xml:space="preserve">and apply </w:t>
      </w:r>
      <w:r w:rsidRPr="004E0E42">
        <w:rPr>
          <w:rFonts w:asciiTheme="minorHAnsi" w:hAnsiTheme="minorHAnsi" w:cstheme="minorHAnsi"/>
          <w:color w:val="002060"/>
        </w:rPr>
        <w:t>Ofqual</w:t>
      </w:r>
      <w:r w:rsidR="00332BC6" w:rsidRPr="004E0E42">
        <w:rPr>
          <w:rFonts w:asciiTheme="minorHAnsi" w:hAnsiTheme="minorHAnsi" w:cstheme="minorHAnsi"/>
          <w:color w:val="002060"/>
        </w:rPr>
        <w:t xml:space="preserve"> compliance conditions</w:t>
      </w:r>
      <w:r w:rsidRPr="004E0E42">
        <w:rPr>
          <w:rFonts w:asciiTheme="minorHAnsi" w:hAnsiTheme="minorHAnsi" w:cstheme="minorHAnsi"/>
          <w:color w:val="002060"/>
        </w:rPr>
        <w:t xml:space="preserve"> and work within these when completing gateway</w:t>
      </w:r>
      <w:r w:rsidR="00332BC6" w:rsidRPr="004E0E42">
        <w:rPr>
          <w:rFonts w:asciiTheme="minorHAnsi" w:hAnsiTheme="minorHAnsi" w:cstheme="minorHAnsi"/>
          <w:color w:val="002060"/>
        </w:rPr>
        <w:t xml:space="preserve"> </w:t>
      </w:r>
      <w:r w:rsidR="007269E9" w:rsidRPr="004E0E42">
        <w:rPr>
          <w:rFonts w:asciiTheme="minorHAnsi" w:hAnsiTheme="minorHAnsi" w:cstheme="minorHAnsi"/>
          <w:color w:val="002060"/>
        </w:rPr>
        <w:t xml:space="preserve">audits, </w:t>
      </w:r>
      <w:r w:rsidRPr="004E0E42">
        <w:rPr>
          <w:rFonts w:asciiTheme="minorHAnsi" w:hAnsiTheme="minorHAnsi" w:cstheme="minorHAnsi"/>
          <w:color w:val="002060"/>
        </w:rPr>
        <w:t>ensur</w:t>
      </w:r>
      <w:r w:rsidR="007269E9" w:rsidRPr="004E0E42">
        <w:rPr>
          <w:rFonts w:asciiTheme="minorHAnsi" w:hAnsiTheme="minorHAnsi" w:cstheme="minorHAnsi"/>
          <w:color w:val="002060"/>
        </w:rPr>
        <w:t>ing</w:t>
      </w:r>
      <w:r w:rsidRPr="004E0E42">
        <w:rPr>
          <w:rFonts w:asciiTheme="minorHAnsi" w:hAnsiTheme="minorHAnsi" w:cstheme="minorHAnsi"/>
          <w:color w:val="002060"/>
        </w:rPr>
        <w:t xml:space="preserve"> that any assessments are completed within the required ti</w:t>
      </w:r>
      <w:r w:rsidR="00332BC6" w:rsidRPr="004E0E42">
        <w:rPr>
          <w:rFonts w:asciiTheme="minorHAnsi" w:hAnsiTheme="minorHAnsi" w:cstheme="minorHAnsi"/>
          <w:color w:val="002060"/>
        </w:rPr>
        <w:t>meframes</w:t>
      </w:r>
      <w:r w:rsidR="007269E9" w:rsidRPr="004E0E42">
        <w:rPr>
          <w:rFonts w:asciiTheme="minorHAnsi" w:hAnsiTheme="minorHAnsi" w:cstheme="minorHAnsi"/>
          <w:color w:val="002060"/>
        </w:rPr>
        <w:t>.</w:t>
      </w:r>
    </w:p>
    <w:p w14:paraId="67810E68" w14:textId="7B245731" w:rsidR="007269E9" w:rsidRPr="004E0E42" w:rsidRDefault="00332BC6" w:rsidP="007269E9">
      <w:pPr>
        <w:pStyle w:val="tabletext"/>
        <w:numPr>
          <w:ilvl w:val="0"/>
          <w:numId w:val="13"/>
        </w:numPr>
        <w:spacing w:after="120"/>
        <w:rPr>
          <w:rFonts w:asciiTheme="minorHAnsi" w:hAnsiTheme="minorHAnsi" w:cstheme="minorHAnsi"/>
          <w:color w:val="002060"/>
        </w:rPr>
      </w:pPr>
      <w:r w:rsidRPr="004E0E42">
        <w:rPr>
          <w:rFonts w:asciiTheme="minorHAnsi" w:hAnsiTheme="minorHAnsi" w:cstheme="minorHAnsi"/>
          <w:color w:val="002060"/>
        </w:rPr>
        <w:t>Complete gateway audits</w:t>
      </w:r>
      <w:r w:rsidR="007702D1" w:rsidRPr="004E0E42">
        <w:rPr>
          <w:rFonts w:asciiTheme="minorHAnsi" w:hAnsiTheme="minorHAnsi" w:cstheme="minorHAnsi"/>
          <w:color w:val="002060"/>
        </w:rPr>
        <w:t xml:space="preserve">, </w:t>
      </w:r>
      <w:r w:rsidRPr="004E0E42">
        <w:rPr>
          <w:rFonts w:asciiTheme="minorHAnsi" w:hAnsiTheme="minorHAnsi" w:cstheme="minorHAnsi"/>
          <w:color w:val="002060"/>
        </w:rPr>
        <w:t>planning meetings and allocate End Point Assessors to apprentices</w:t>
      </w:r>
      <w:r w:rsidR="007702D1" w:rsidRPr="004E0E42">
        <w:rPr>
          <w:rFonts w:asciiTheme="minorHAnsi" w:hAnsiTheme="minorHAnsi" w:cstheme="minorHAnsi"/>
          <w:color w:val="002060"/>
        </w:rPr>
        <w:t xml:space="preserve"> as per standard operating </w:t>
      </w:r>
      <w:r w:rsidR="00336915" w:rsidRPr="004E0E42">
        <w:rPr>
          <w:rFonts w:asciiTheme="minorHAnsi" w:hAnsiTheme="minorHAnsi" w:cstheme="minorHAnsi"/>
          <w:color w:val="002060"/>
        </w:rPr>
        <w:t>procedures.</w:t>
      </w:r>
    </w:p>
    <w:p w14:paraId="5D12A08E" w14:textId="142D6FC8" w:rsidR="007269E9" w:rsidRPr="004E0E42" w:rsidRDefault="00332BC6" w:rsidP="007269E9">
      <w:pPr>
        <w:pStyle w:val="tabletext"/>
        <w:numPr>
          <w:ilvl w:val="0"/>
          <w:numId w:val="13"/>
        </w:numPr>
        <w:spacing w:after="120"/>
        <w:rPr>
          <w:rFonts w:asciiTheme="minorHAnsi" w:hAnsiTheme="minorHAnsi" w:cstheme="minorHAnsi"/>
          <w:color w:val="002060"/>
        </w:rPr>
      </w:pPr>
      <w:r w:rsidRPr="004E0E42">
        <w:rPr>
          <w:rFonts w:asciiTheme="minorHAnsi" w:hAnsiTheme="minorHAnsi" w:cstheme="minorHAnsi"/>
          <w:color w:val="002060"/>
        </w:rPr>
        <w:t>Confirm and add EPA bookings to EPA Pro</w:t>
      </w:r>
      <w:r w:rsidR="004C1F22" w:rsidRPr="004E0E42">
        <w:rPr>
          <w:rFonts w:asciiTheme="minorHAnsi" w:hAnsiTheme="minorHAnsi" w:cstheme="minorHAnsi"/>
          <w:color w:val="002060"/>
        </w:rPr>
        <w:t>, with responsibility for quality control of the information added</w:t>
      </w:r>
      <w:r w:rsidR="007269E9" w:rsidRPr="004E0E42">
        <w:rPr>
          <w:rFonts w:asciiTheme="minorHAnsi" w:hAnsiTheme="minorHAnsi" w:cstheme="minorHAnsi"/>
          <w:color w:val="002060"/>
        </w:rPr>
        <w:t>.</w:t>
      </w:r>
    </w:p>
    <w:p w14:paraId="700DDE93" w14:textId="77777777" w:rsidR="00EC7E19" w:rsidRPr="004E0E42" w:rsidRDefault="00EC7E19" w:rsidP="00C4898B">
      <w:pPr>
        <w:pStyle w:val="tabletext"/>
        <w:numPr>
          <w:ilvl w:val="0"/>
          <w:numId w:val="13"/>
        </w:numPr>
        <w:spacing w:after="120"/>
        <w:rPr>
          <w:rFonts w:asciiTheme="minorHAnsi" w:hAnsiTheme="minorHAnsi" w:cstheme="minorBidi"/>
          <w:color w:val="002060"/>
        </w:rPr>
      </w:pPr>
      <w:r w:rsidRPr="004E0E42">
        <w:rPr>
          <w:rFonts w:asciiTheme="minorHAnsi" w:hAnsiTheme="minorHAnsi" w:cstheme="minorBidi"/>
          <w:color w:val="002060"/>
        </w:rPr>
        <w:t xml:space="preserve">Report back to Operations and Centre Manager of any capacity and capability issues with </w:t>
      </w:r>
      <w:proofErr w:type="gramStart"/>
      <w:r w:rsidRPr="004E0E42">
        <w:rPr>
          <w:rFonts w:asciiTheme="minorHAnsi" w:hAnsiTheme="minorHAnsi" w:cstheme="minorBidi"/>
          <w:color w:val="002060"/>
        </w:rPr>
        <w:t>EPA’s</w:t>
      </w:r>
      <w:proofErr w:type="gramEnd"/>
      <w:r w:rsidRPr="004E0E42">
        <w:rPr>
          <w:rFonts w:asciiTheme="minorHAnsi" w:hAnsiTheme="minorHAnsi" w:cstheme="minorBidi"/>
          <w:color w:val="002060"/>
        </w:rPr>
        <w:t>.</w:t>
      </w:r>
    </w:p>
    <w:p w14:paraId="32D5A51C" w14:textId="3511D2F5" w:rsidR="00E17964" w:rsidRPr="004E0E42" w:rsidRDefault="00A7182B" w:rsidP="00C4898B">
      <w:pPr>
        <w:pStyle w:val="tabletext"/>
        <w:numPr>
          <w:ilvl w:val="0"/>
          <w:numId w:val="13"/>
        </w:numPr>
        <w:spacing w:after="120"/>
        <w:rPr>
          <w:rFonts w:asciiTheme="minorHAnsi" w:hAnsiTheme="minorHAnsi" w:cstheme="minorBidi"/>
          <w:color w:val="002060"/>
        </w:rPr>
      </w:pPr>
      <w:r w:rsidRPr="004E0E42">
        <w:rPr>
          <w:rFonts w:asciiTheme="minorHAnsi" w:hAnsiTheme="minorHAnsi" w:cstheme="minorBidi"/>
          <w:color w:val="002060"/>
        </w:rPr>
        <w:t xml:space="preserve">Support </w:t>
      </w:r>
      <w:r w:rsidR="00E17964" w:rsidRPr="004E0E42">
        <w:rPr>
          <w:rFonts w:asciiTheme="minorHAnsi" w:hAnsiTheme="minorHAnsi" w:cstheme="minorBidi"/>
          <w:color w:val="002060"/>
        </w:rPr>
        <w:t>Centre Management</w:t>
      </w:r>
      <w:r w:rsidRPr="004E0E42">
        <w:rPr>
          <w:rFonts w:asciiTheme="minorHAnsi" w:hAnsiTheme="minorHAnsi" w:cstheme="minorBidi"/>
          <w:color w:val="002060"/>
        </w:rPr>
        <w:t xml:space="preserve"> and administration as required </w:t>
      </w:r>
      <w:r w:rsidR="000F228E" w:rsidRPr="004E0E42">
        <w:rPr>
          <w:rFonts w:asciiTheme="minorHAnsi" w:hAnsiTheme="minorHAnsi" w:cstheme="minorBidi"/>
          <w:color w:val="002060"/>
        </w:rPr>
        <w:t>and provide confirmation o</w:t>
      </w:r>
      <w:r w:rsidR="00292D0D" w:rsidRPr="004E0E42">
        <w:rPr>
          <w:rFonts w:asciiTheme="minorHAnsi" w:hAnsiTheme="minorHAnsi" w:cstheme="minorBidi"/>
          <w:color w:val="002060"/>
        </w:rPr>
        <w:t>f approval to the Centre</w:t>
      </w:r>
      <w:r w:rsidR="007D7A1C" w:rsidRPr="004E0E42">
        <w:rPr>
          <w:rFonts w:asciiTheme="minorHAnsi" w:hAnsiTheme="minorHAnsi" w:cstheme="minorBidi"/>
          <w:color w:val="002060"/>
        </w:rPr>
        <w:t xml:space="preserve"> with</w:t>
      </w:r>
      <w:r w:rsidR="00046B2C" w:rsidRPr="004E0E42">
        <w:rPr>
          <w:rFonts w:asciiTheme="minorHAnsi" w:hAnsiTheme="minorHAnsi" w:cstheme="minorBidi"/>
          <w:color w:val="002060"/>
        </w:rPr>
        <w:t>in</w:t>
      </w:r>
      <w:r w:rsidR="007D7A1C" w:rsidRPr="004E0E42">
        <w:rPr>
          <w:rFonts w:asciiTheme="minorHAnsi" w:hAnsiTheme="minorHAnsi" w:cstheme="minorBidi"/>
          <w:color w:val="002060"/>
        </w:rPr>
        <w:t xml:space="preserve"> the portfolio</w:t>
      </w:r>
    </w:p>
    <w:p w14:paraId="00424AE2" w14:textId="6EB99F7C" w:rsidR="00292D0D" w:rsidRPr="004E0E42" w:rsidRDefault="00967073" w:rsidP="00C4898B">
      <w:pPr>
        <w:pStyle w:val="tabletext"/>
        <w:numPr>
          <w:ilvl w:val="0"/>
          <w:numId w:val="13"/>
        </w:numPr>
        <w:spacing w:after="120"/>
        <w:rPr>
          <w:rFonts w:asciiTheme="minorHAnsi" w:hAnsiTheme="minorHAnsi" w:cstheme="minorBidi"/>
          <w:color w:val="002060"/>
        </w:rPr>
      </w:pPr>
      <w:r w:rsidRPr="004E0E42">
        <w:rPr>
          <w:rFonts w:asciiTheme="minorHAnsi" w:hAnsiTheme="minorHAnsi" w:cstheme="minorBidi"/>
          <w:color w:val="002060"/>
        </w:rPr>
        <w:t>Communicate</w:t>
      </w:r>
      <w:r w:rsidR="006B22B4" w:rsidRPr="004E0E42">
        <w:rPr>
          <w:rFonts w:asciiTheme="minorHAnsi" w:hAnsiTheme="minorHAnsi" w:cstheme="minorBidi"/>
          <w:color w:val="002060"/>
        </w:rPr>
        <w:t xml:space="preserve"> the application prog</w:t>
      </w:r>
      <w:r w:rsidRPr="004E0E42">
        <w:rPr>
          <w:rFonts w:asciiTheme="minorHAnsi" w:hAnsiTheme="minorHAnsi" w:cstheme="minorBidi"/>
          <w:color w:val="002060"/>
        </w:rPr>
        <w:t xml:space="preserve">ress for each </w:t>
      </w:r>
      <w:r w:rsidR="009A422B" w:rsidRPr="004E0E42">
        <w:rPr>
          <w:rFonts w:asciiTheme="minorHAnsi" w:hAnsiTheme="minorHAnsi" w:cstheme="minorBidi"/>
          <w:color w:val="002060"/>
        </w:rPr>
        <w:t>prospective</w:t>
      </w:r>
      <w:r w:rsidRPr="004E0E42">
        <w:rPr>
          <w:rFonts w:asciiTheme="minorHAnsi" w:hAnsiTheme="minorHAnsi" w:cstheme="minorBidi"/>
          <w:color w:val="002060"/>
        </w:rPr>
        <w:t xml:space="preserve"> </w:t>
      </w:r>
      <w:r w:rsidR="009A422B" w:rsidRPr="004E0E42">
        <w:rPr>
          <w:rFonts w:asciiTheme="minorHAnsi" w:hAnsiTheme="minorHAnsi" w:cstheme="minorBidi"/>
          <w:color w:val="002060"/>
        </w:rPr>
        <w:t>Ce</w:t>
      </w:r>
      <w:r w:rsidRPr="004E0E42">
        <w:rPr>
          <w:rFonts w:asciiTheme="minorHAnsi" w:hAnsiTheme="minorHAnsi" w:cstheme="minorBidi"/>
          <w:color w:val="002060"/>
        </w:rPr>
        <w:t>ntre to all rele</w:t>
      </w:r>
      <w:r w:rsidR="00C60D96" w:rsidRPr="004E0E42">
        <w:rPr>
          <w:rFonts w:asciiTheme="minorHAnsi" w:hAnsiTheme="minorHAnsi" w:cstheme="minorBidi"/>
          <w:color w:val="002060"/>
        </w:rPr>
        <w:t>vant parties.</w:t>
      </w:r>
    </w:p>
    <w:p w14:paraId="6774E1B1" w14:textId="5696B929" w:rsidR="009A422B" w:rsidRPr="004E0E42" w:rsidRDefault="004E4A43" w:rsidP="007269E9">
      <w:pPr>
        <w:pStyle w:val="tabletext"/>
        <w:numPr>
          <w:ilvl w:val="0"/>
          <w:numId w:val="13"/>
        </w:numPr>
        <w:spacing w:after="120"/>
        <w:rPr>
          <w:rFonts w:asciiTheme="minorHAnsi" w:hAnsiTheme="minorHAnsi" w:cstheme="minorHAnsi"/>
          <w:color w:val="002060"/>
        </w:rPr>
      </w:pPr>
      <w:r w:rsidRPr="004E0E42">
        <w:rPr>
          <w:rFonts w:asciiTheme="minorHAnsi" w:hAnsiTheme="minorHAnsi" w:cstheme="minorHAnsi"/>
          <w:color w:val="002060"/>
        </w:rPr>
        <w:t xml:space="preserve">Monitor </w:t>
      </w:r>
      <w:proofErr w:type="spellStart"/>
      <w:r w:rsidR="00B53923" w:rsidRPr="004E0E42">
        <w:rPr>
          <w:rFonts w:asciiTheme="minorHAnsi" w:hAnsiTheme="minorHAnsi" w:cstheme="minorHAnsi"/>
          <w:color w:val="002060"/>
        </w:rPr>
        <w:t>C</w:t>
      </w:r>
      <w:r w:rsidRPr="004E0E42">
        <w:rPr>
          <w:rFonts w:asciiTheme="minorHAnsi" w:hAnsiTheme="minorHAnsi" w:cstheme="minorHAnsi"/>
          <w:color w:val="002060"/>
        </w:rPr>
        <w:t>entres</w:t>
      </w:r>
      <w:proofErr w:type="spellEnd"/>
      <w:r w:rsidR="002D62BA" w:rsidRPr="004E0E42">
        <w:rPr>
          <w:rFonts w:asciiTheme="minorHAnsi" w:hAnsiTheme="minorHAnsi" w:cstheme="minorHAnsi"/>
          <w:color w:val="002060"/>
        </w:rPr>
        <w:t xml:space="preserve"> due for re-approval in-line with Centre re-approval process and update </w:t>
      </w:r>
      <w:r w:rsidR="00B53923" w:rsidRPr="004E0E42">
        <w:rPr>
          <w:rFonts w:asciiTheme="minorHAnsi" w:hAnsiTheme="minorHAnsi" w:cstheme="minorHAnsi"/>
          <w:color w:val="002060"/>
        </w:rPr>
        <w:t>Centre</w:t>
      </w:r>
      <w:r w:rsidR="002D62BA" w:rsidRPr="004E0E42">
        <w:rPr>
          <w:rFonts w:asciiTheme="minorHAnsi" w:hAnsiTheme="minorHAnsi" w:cstheme="minorHAnsi"/>
          <w:color w:val="002060"/>
        </w:rPr>
        <w:t xml:space="preserve"> details in the system</w:t>
      </w:r>
      <w:r w:rsidR="00B53923" w:rsidRPr="004E0E42">
        <w:rPr>
          <w:rFonts w:asciiTheme="minorHAnsi" w:hAnsiTheme="minorHAnsi" w:cstheme="minorHAnsi"/>
          <w:color w:val="002060"/>
        </w:rPr>
        <w:t xml:space="preserve">, </w:t>
      </w:r>
      <w:r w:rsidR="00046B2C" w:rsidRPr="004E0E42">
        <w:rPr>
          <w:rFonts w:asciiTheme="minorHAnsi" w:hAnsiTheme="minorHAnsi" w:cstheme="minorHAnsi"/>
          <w:color w:val="002060"/>
        </w:rPr>
        <w:t>providing confirmation</w:t>
      </w:r>
      <w:r w:rsidR="00B53923" w:rsidRPr="004E0E42">
        <w:rPr>
          <w:rFonts w:asciiTheme="minorHAnsi" w:hAnsiTheme="minorHAnsi" w:cstheme="minorHAnsi"/>
          <w:color w:val="002060"/>
        </w:rPr>
        <w:t xml:space="preserve"> of re-approval to the Centre.</w:t>
      </w:r>
    </w:p>
    <w:p w14:paraId="1676FFD1" w14:textId="771477FD" w:rsidR="00B15547" w:rsidRPr="004E0E42" w:rsidRDefault="00B15547" w:rsidP="007269E9">
      <w:pPr>
        <w:pStyle w:val="tabletext"/>
        <w:numPr>
          <w:ilvl w:val="0"/>
          <w:numId w:val="13"/>
        </w:numPr>
        <w:spacing w:after="120"/>
        <w:rPr>
          <w:rFonts w:asciiTheme="minorHAnsi" w:hAnsiTheme="minorHAnsi" w:cstheme="minorHAnsi"/>
          <w:color w:val="002060"/>
        </w:rPr>
      </w:pPr>
      <w:r w:rsidRPr="004E0E42">
        <w:rPr>
          <w:rFonts w:asciiTheme="minorHAnsi" w:hAnsiTheme="minorHAnsi" w:cstheme="minorHAnsi"/>
          <w:color w:val="002060"/>
        </w:rPr>
        <w:t>I</w:t>
      </w:r>
      <w:r w:rsidR="003A6368" w:rsidRPr="004E0E42">
        <w:rPr>
          <w:rFonts w:asciiTheme="minorHAnsi" w:hAnsiTheme="minorHAnsi" w:cstheme="minorHAnsi"/>
          <w:color w:val="002060"/>
        </w:rPr>
        <w:t xml:space="preserve">n conjunction with EQA’s process </w:t>
      </w:r>
      <w:r w:rsidR="00677FAC" w:rsidRPr="004E0E42">
        <w:rPr>
          <w:rFonts w:asciiTheme="minorHAnsi" w:hAnsiTheme="minorHAnsi" w:cstheme="minorHAnsi"/>
          <w:color w:val="002060"/>
        </w:rPr>
        <w:t>Centre</w:t>
      </w:r>
      <w:r w:rsidR="003A6368" w:rsidRPr="004E0E42">
        <w:rPr>
          <w:rFonts w:asciiTheme="minorHAnsi" w:hAnsiTheme="minorHAnsi" w:cstheme="minorHAnsi"/>
          <w:color w:val="002060"/>
        </w:rPr>
        <w:t xml:space="preserve"> withdrawals and </w:t>
      </w:r>
      <w:r w:rsidR="00DF5A93" w:rsidRPr="004E0E42">
        <w:rPr>
          <w:rFonts w:asciiTheme="minorHAnsi" w:hAnsiTheme="minorHAnsi" w:cstheme="minorHAnsi"/>
          <w:color w:val="002060"/>
        </w:rPr>
        <w:t>update the Creatio Green System.</w:t>
      </w:r>
    </w:p>
    <w:p w14:paraId="4EC8E58B" w14:textId="112D09B0" w:rsidR="007269E9" w:rsidRPr="004E0E42" w:rsidRDefault="004C1F22" w:rsidP="00191971">
      <w:pPr>
        <w:pStyle w:val="tabletext"/>
        <w:numPr>
          <w:ilvl w:val="0"/>
          <w:numId w:val="13"/>
        </w:numPr>
        <w:spacing w:after="120"/>
        <w:rPr>
          <w:rFonts w:asciiTheme="minorHAnsi" w:hAnsiTheme="minorHAnsi" w:cstheme="minorHAnsi"/>
          <w:color w:val="002060"/>
        </w:rPr>
      </w:pPr>
      <w:r w:rsidRPr="004E0E42">
        <w:rPr>
          <w:rFonts w:asciiTheme="minorHAnsi" w:hAnsiTheme="minorHAnsi" w:cstheme="minorHAnsi"/>
          <w:color w:val="002060"/>
        </w:rPr>
        <w:t xml:space="preserve">Provide solutions to routine </w:t>
      </w:r>
      <w:r w:rsidR="00355FE0" w:rsidRPr="004E0E42">
        <w:rPr>
          <w:rFonts w:asciiTheme="minorHAnsi" w:hAnsiTheme="minorHAnsi" w:cstheme="minorHAnsi"/>
          <w:color w:val="002060"/>
        </w:rPr>
        <w:t>complaints</w:t>
      </w:r>
      <w:r w:rsidR="007269E9" w:rsidRPr="004E0E42">
        <w:rPr>
          <w:rFonts w:asciiTheme="minorHAnsi" w:hAnsiTheme="minorHAnsi" w:cstheme="minorHAnsi"/>
          <w:color w:val="002060"/>
        </w:rPr>
        <w:t xml:space="preserve"> </w:t>
      </w:r>
      <w:r w:rsidRPr="004E0E42">
        <w:rPr>
          <w:rFonts w:asciiTheme="minorHAnsi" w:hAnsiTheme="minorHAnsi" w:cstheme="minorHAnsi"/>
          <w:color w:val="002060"/>
        </w:rPr>
        <w:t xml:space="preserve">and provide potential solutions for </w:t>
      </w:r>
      <w:r w:rsidR="00355FE0" w:rsidRPr="004E0E42">
        <w:rPr>
          <w:rFonts w:asciiTheme="minorHAnsi" w:hAnsiTheme="minorHAnsi" w:cstheme="minorHAnsi"/>
          <w:color w:val="002060"/>
        </w:rPr>
        <w:t>appeals</w:t>
      </w:r>
      <w:r w:rsidRPr="004E0E42">
        <w:rPr>
          <w:rFonts w:asciiTheme="minorHAnsi" w:hAnsiTheme="minorHAnsi" w:cstheme="minorHAnsi"/>
          <w:color w:val="002060"/>
        </w:rPr>
        <w:t xml:space="preserve"> and complex problems to the Operations and Centre Manager. </w:t>
      </w:r>
    </w:p>
    <w:p w14:paraId="150596E2" w14:textId="2AA232DA" w:rsidR="00AF01EF" w:rsidRPr="004E0E42" w:rsidRDefault="00332BC6" w:rsidP="00AF01EF">
      <w:pPr>
        <w:pStyle w:val="tabletext"/>
        <w:numPr>
          <w:ilvl w:val="0"/>
          <w:numId w:val="13"/>
        </w:numPr>
        <w:spacing w:after="120"/>
        <w:rPr>
          <w:rFonts w:asciiTheme="minorHAnsi" w:hAnsiTheme="minorHAnsi" w:cstheme="minorHAnsi"/>
          <w:color w:val="002060"/>
        </w:rPr>
      </w:pPr>
      <w:r w:rsidRPr="004E0E42">
        <w:rPr>
          <w:rFonts w:asciiTheme="minorHAnsi" w:hAnsiTheme="minorHAnsi" w:cstheme="minorHAnsi"/>
          <w:color w:val="002060"/>
        </w:rPr>
        <w:t>To work to the highest high level of quality and integrity, remaining compliant with all SIAS policies and processes</w:t>
      </w:r>
    </w:p>
    <w:p w14:paraId="41178F45" w14:textId="21D7F2A2" w:rsidR="00AF01EF" w:rsidRPr="004E0E42" w:rsidRDefault="00AF01EF" w:rsidP="00AF01EF">
      <w:pPr>
        <w:pStyle w:val="tabletext"/>
        <w:spacing w:after="120"/>
        <w:rPr>
          <w:rFonts w:asciiTheme="minorHAnsi" w:hAnsiTheme="minorHAnsi" w:cstheme="minorHAnsi"/>
          <w:b/>
          <w:bCs/>
          <w:color w:val="002060"/>
        </w:rPr>
      </w:pPr>
      <w:r w:rsidRPr="004E0E42">
        <w:rPr>
          <w:rFonts w:asciiTheme="minorHAnsi" w:hAnsiTheme="minorHAnsi" w:cstheme="minorHAnsi"/>
          <w:b/>
          <w:bCs/>
          <w:color w:val="002060"/>
        </w:rPr>
        <w:t>Key Performance Indicators</w:t>
      </w:r>
    </w:p>
    <w:p w14:paraId="035EA65B" w14:textId="7182E9F5" w:rsidR="00A43CB4" w:rsidRPr="004E0E42" w:rsidRDefault="00A43CB4" w:rsidP="00FD4BFF">
      <w:pPr>
        <w:pStyle w:val="tabletext"/>
        <w:numPr>
          <w:ilvl w:val="0"/>
          <w:numId w:val="13"/>
        </w:numPr>
        <w:spacing w:after="120"/>
        <w:rPr>
          <w:rFonts w:asciiTheme="minorHAnsi" w:hAnsiTheme="minorHAnsi" w:cstheme="minorHAnsi"/>
          <w:color w:val="002060"/>
        </w:rPr>
      </w:pPr>
      <w:r w:rsidRPr="004E0E42">
        <w:rPr>
          <w:rFonts w:asciiTheme="minorHAnsi" w:hAnsiTheme="minorHAnsi" w:cstheme="minorHAnsi"/>
          <w:color w:val="002060"/>
        </w:rPr>
        <w:lastRenderedPageBreak/>
        <w:t xml:space="preserve">Work within set SLAs to achieve compliance </w:t>
      </w:r>
      <w:proofErr w:type="gramStart"/>
      <w:r w:rsidRPr="004E0E42">
        <w:rPr>
          <w:rFonts w:asciiTheme="minorHAnsi" w:hAnsiTheme="minorHAnsi" w:cstheme="minorHAnsi"/>
          <w:color w:val="002060"/>
        </w:rPr>
        <w:t>for</w:t>
      </w:r>
      <w:proofErr w:type="gramEnd"/>
      <w:r w:rsidRPr="004E0E42">
        <w:rPr>
          <w:rFonts w:asciiTheme="minorHAnsi" w:hAnsiTheme="minorHAnsi" w:cstheme="minorHAnsi"/>
          <w:color w:val="002060"/>
        </w:rPr>
        <w:t xml:space="preserve"> all Awarding </w:t>
      </w:r>
      <w:proofErr w:type="spellStart"/>
      <w:r w:rsidRPr="004E0E42">
        <w:rPr>
          <w:rFonts w:asciiTheme="minorHAnsi" w:hAnsiTheme="minorHAnsi" w:cstheme="minorHAnsi"/>
          <w:color w:val="002060"/>
        </w:rPr>
        <w:t>Organisation</w:t>
      </w:r>
      <w:proofErr w:type="spellEnd"/>
      <w:r w:rsidRPr="004E0E42">
        <w:rPr>
          <w:rFonts w:asciiTheme="minorHAnsi" w:hAnsiTheme="minorHAnsi" w:cstheme="minorHAnsi"/>
          <w:color w:val="002060"/>
        </w:rPr>
        <w:t xml:space="preserve"> and End Point Assessment </w:t>
      </w:r>
      <w:r w:rsidR="00686A0D" w:rsidRPr="004E0E42">
        <w:rPr>
          <w:rFonts w:asciiTheme="minorHAnsi" w:hAnsiTheme="minorHAnsi" w:cstheme="minorHAnsi"/>
          <w:color w:val="002060"/>
        </w:rPr>
        <w:t>management</w:t>
      </w:r>
      <w:r w:rsidRPr="004E0E42">
        <w:rPr>
          <w:rFonts w:asciiTheme="minorHAnsi" w:hAnsiTheme="minorHAnsi" w:cstheme="minorHAnsi"/>
          <w:color w:val="002060"/>
        </w:rPr>
        <w:t xml:space="preserve"> and delivery requirements. </w:t>
      </w:r>
    </w:p>
    <w:p w14:paraId="50C1F253" w14:textId="4A2E5EDC" w:rsidR="00124216" w:rsidRPr="004E0E42" w:rsidRDefault="00A43CB4" w:rsidP="00FD4BFF">
      <w:pPr>
        <w:pStyle w:val="tabletext"/>
        <w:numPr>
          <w:ilvl w:val="0"/>
          <w:numId w:val="13"/>
        </w:numPr>
        <w:spacing w:after="120"/>
        <w:rPr>
          <w:rFonts w:asciiTheme="minorHAnsi" w:hAnsiTheme="minorHAnsi" w:cstheme="minorHAnsi"/>
          <w:color w:val="002060"/>
        </w:rPr>
      </w:pPr>
      <w:r w:rsidRPr="004E0E42">
        <w:rPr>
          <w:rFonts w:asciiTheme="minorHAnsi" w:hAnsiTheme="minorHAnsi" w:cstheme="minorHAnsi"/>
          <w:color w:val="002060"/>
        </w:rPr>
        <w:t xml:space="preserve">Manage accuracy of </w:t>
      </w:r>
      <w:r w:rsidR="00124216" w:rsidRPr="004E0E42">
        <w:rPr>
          <w:rFonts w:asciiTheme="minorHAnsi" w:hAnsiTheme="minorHAnsi" w:cstheme="minorHAnsi"/>
          <w:color w:val="002060"/>
        </w:rPr>
        <w:t xml:space="preserve">customer </w:t>
      </w:r>
      <w:r w:rsidRPr="004E0E42">
        <w:rPr>
          <w:rFonts w:asciiTheme="minorHAnsi" w:hAnsiTheme="minorHAnsi" w:cstheme="minorHAnsi"/>
          <w:color w:val="002060"/>
        </w:rPr>
        <w:t xml:space="preserve">data and </w:t>
      </w:r>
      <w:r w:rsidR="00124216" w:rsidRPr="004E0E42">
        <w:rPr>
          <w:rFonts w:asciiTheme="minorHAnsi" w:hAnsiTheme="minorHAnsi" w:cstheme="minorHAnsi"/>
          <w:color w:val="002060"/>
        </w:rPr>
        <w:t>operational delivery requirements in line</w:t>
      </w:r>
      <w:r w:rsidR="00686A0D" w:rsidRPr="004E0E42">
        <w:rPr>
          <w:rFonts w:asciiTheme="minorHAnsi" w:hAnsiTheme="minorHAnsi" w:cstheme="minorHAnsi"/>
          <w:color w:val="002060"/>
        </w:rPr>
        <w:t xml:space="preserve"> with</w:t>
      </w:r>
      <w:r w:rsidR="00124216" w:rsidRPr="004E0E42">
        <w:rPr>
          <w:rFonts w:asciiTheme="minorHAnsi" w:hAnsiTheme="minorHAnsi" w:cstheme="minorHAnsi"/>
          <w:color w:val="002060"/>
        </w:rPr>
        <w:t xml:space="preserve"> </w:t>
      </w:r>
      <w:r w:rsidR="00686A0D" w:rsidRPr="004E0E42">
        <w:rPr>
          <w:rFonts w:asciiTheme="minorHAnsi" w:hAnsiTheme="minorHAnsi" w:cstheme="minorHAnsi"/>
          <w:color w:val="002060"/>
        </w:rPr>
        <w:t>Centre and EPA Policy and processes.</w:t>
      </w:r>
    </w:p>
    <w:p w14:paraId="019FCDC2" w14:textId="50331F9B" w:rsidR="00332BC6" w:rsidRPr="004E0E42" w:rsidRDefault="00A43CB4" w:rsidP="00FD4BFF">
      <w:pPr>
        <w:pStyle w:val="tabletext"/>
        <w:numPr>
          <w:ilvl w:val="0"/>
          <w:numId w:val="13"/>
        </w:numPr>
        <w:spacing w:after="120"/>
        <w:rPr>
          <w:rFonts w:asciiTheme="minorHAnsi" w:hAnsiTheme="minorHAnsi" w:cstheme="minorHAnsi"/>
          <w:color w:val="002060"/>
        </w:rPr>
      </w:pPr>
      <w:r w:rsidRPr="004E0E42">
        <w:rPr>
          <w:rFonts w:asciiTheme="minorHAnsi" w:hAnsiTheme="minorHAnsi" w:cstheme="minorHAnsi"/>
          <w:color w:val="002060"/>
        </w:rPr>
        <w:t xml:space="preserve">Support the continuous improvement of </w:t>
      </w:r>
      <w:r w:rsidR="00686A0D" w:rsidRPr="004E0E42">
        <w:rPr>
          <w:rFonts w:asciiTheme="minorHAnsi" w:hAnsiTheme="minorHAnsi" w:cstheme="minorHAnsi"/>
          <w:color w:val="002060"/>
        </w:rPr>
        <w:t>processes, providing</w:t>
      </w:r>
      <w:r w:rsidR="00A479D0" w:rsidRPr="004E0E42">
        <w:rPr>
          <w:rFonts w:asciiTheme="minorHAnsi" w:hAnsiTheme="minorHAnsi" w:cstheme="minorHAnsi"/>
          <w:color w:val="002060"/>
        </w:rPr>
        <w:t xml:space="preserve"> </w:t>
      </w:r>
      <w:r w:rsidRPr="004E0E42">
        <w:rPr>
          <w:rFonts w:asciiTheme="minorHAnsi" w:hAnsiTheme="minorHAnsi" w:cstheme="minorHAnsi"/>
          <w:color w:val="002060"/>
        </w:rPr>
        <w:t>management</w:t>
      </w:r>
      <w:r w:rsidR="00124216" w:rsidRPr="004E0E42">
        <w:rPr>
          <w:rFonts w:asciiTheme="minorHAnsi" w:hAnsiTheme="minorHAnsi" w:cstheme="minorHAnsi"/>
          <w:color w:val="002060"/>
        </w:rPr>
        <w:t xml:space="preserve">, support and guidance for </w:t>
      </w:r>
      <w:r w:rsidR="00FD4BFF" w:rsidRPr="004E0E42">
        <w:rPr>
          <w:rFonts w:asciiTheme="minorHAnsi" w:hAnsiTheme="minorHAnsi" w:cstheme="minorHAnsi"/>
          <w:color w:val="002060"/>
        </w:rPr>
        <w:t>customers</w:t>
      </w:r>
      <w:proofErr w:type="gramStart"/>
      <w:r w:rsidR="00FD4BFF" w:rsidRPr="004E0E42">
        <w:rPr>
          <w:rFonts w:asciiTheme="minorHAnsi" w:hAnsiTheme="minorHAnsi" w:cstheme="minorHAnsi"/>
          <w:color w:val="002060"/>
        </w:rPr>
        <w:t>, resolving</w:t>
      </w:r>
      <w:proofErr w:type="gramEnd"/>
      <w:r w:rsidRPr="004E0E42">
        <w:rPr>
          <w:rFonts w:asciiTheme="minorHAnsi" w:hAnsiTheme="minorHAnsi" w:cstheme="minorHAnsi"/>
          <w:color w:val="002060"/>
        </w:rPr>
        <w:t xml:space="preserve"> issues that arise.  </w:t>
      </w:r>
      <w:r w:rsidR="00124216" w:rsidRPr="004E0E42">
        <w:rPr>
          <w:rFonts w:asciiTheme="minorHAnsi" w:hAnsiTheme="minorHAnsi" w:cstheme="minorHAnsi"/>
          <w:color w:val="002060"/>
        </w:rPr>
        <w:t>Provide accurate reports to give feedback to customers on trends,</w:t>
      </w:r>
      <w:r w:rsidRPr="004E0E42">
        <w:rPr>
          <w:rFonts w:asciiTheme="minorHAnsi" w:hAnsiTheme="minorHAnsi" w:cstheme="minorHAnsi"/>
          <w:color w:val="002060"/>
        </w:rPr>
        <w:t xml:space="preserve"> helping customers to get it right first time.</w:t>
      </w:r>
    </w:p>
    <w:p w14:paraId="6AA53DC0" w14:textId="77777777" w:rsidR="00332BC6" w:rsidRPr="004E0E42" w:rsidRDefault="00332BC6" w:rsidP="00FD4BFF">
      <w:pPr>
        <w:pStyle w:val="tabletext"/>
        <w:numPr>
          <w:ilvl w:val="0"/>
          <w:numId w:val="13"/>
        </w:numPr>
        <w:spacing w:after="120"/>
        <w:rPr>
          <w:rFonts w:asciiTheme="minorHAnsi" w:hAnsiTheme="minorHAnsi" w:cstheme="minorHAnsi"/>
          <w:b/>
          <w:bCs/>
          <w:color w:val="002060"/>
        </w:rPr>
      </w:pPr>
      <w:r w:rsidRPr="004E0E42">
        <w:rPr>
          <w:rFonts w:asciiTheme="minorHAnsi" w:hAnsiTheme="minorHAnsi" w:cstheme="minorHAnsi"/>
          <w:b/>
          <w:bCs/>
          <w:color w:val="002060"/>
        </w:rPr>
        <w:t>Knowledge Skills and Qualifications</w:t>
      </w:r>
    </w:p>
    <w:p w14:paraId="603EEA62" w14:textId="77777777" w:rsidR="00332BC6" w:rsidRPr="004E0E42" w:rsidRDefault="00332BC6" w:rsidP="007269E9">
      <w:pPr>
        <w:pStyle w:val="tabletext"/>
        <w:numPr>
          <w:ilvl w:val="0"/>
          <w:numId w:val="14"/>
        </w:numPr>
        <w:spacing w:after="120"/>
        <w:ind w:left="357" w:hanging="357"/>
        <w:rPr>
          <w:rFonts w:asciiTheme="minorHAnsi" w:hAnsiTheme="minorHAnsi" w:cstheme="minorHAnsi"/>
          <w:color w:val="002060"/>
        </w:rPr>
      </w:pPr>
      <w:r w:rsidRPr="004E0E42">
        <w:rPr>
          <w:rFonts w:asciiTheme="minorHAnsi" w:hAnsiTheme="minorHAnsi" w:cstheme="minorHAnsi"/>
          <w:color w:val="002060"/>
        </w:rPr>
        <w:t xml:space="preserve">Qualified to Level 3 (A Level equivalent) </w:t>
      </w:r>
      <w:r w:rsidR="000F6C15" w:rsidRPr="004E0E42">
        <w:rPr>
          <w:rFonts w:asciiTheme="minorHAnsi" w:hAnsiTheme="minorHAnsi" w:cstheme="minorHAnsi"/>
          <w:color w:val="002060"/>
        </w:rPr>
        <w:t>or hands</w:t>
      </w:r>
      <w:r w:rsidRPr="004E0E42">
        <w:rPr>
          <w:rFonts w:asciiTheme="minorHAnsi" w:hAnsiTheme="minorHAnsi" w:cstheme="minorHAnsi"/>
          <w:color w:val="002060"/>
        </w:rPr>
        <w:t xml:space="preserve"> on</w:t>
      </w:r>
      <w:r w:rsidR="000F6C15" w:rsidRPr="004E0E42">
        <w:rPr>
          <w:rFonts w:asciiTheme="minorHAnsi" w:hAnsiTheme="minorHAnsi" w:cstheme="minorHAnsi"/>
          <w:color w:val="002060"/>
        </w:rPr>
        <w:t xml:space="preserve"> experience of</w:t>
      </w:r>
      <w:r w:rsidRPr="004E0E42">
        <w:rPr>
          <w:rFonts w:asciiTheme="minorHAnsi" w:hAnsiTheme="minorHAnsi" w:cstheme="minorHAnsi"/>
          <w:color w:val="002060"/>
        </w:rPr>
        <w:t xml:space="preserve"> resource allocation/project management/coordination</w:t>
      </w:r>
      <w:r w:rsidR="000F6C15" w:rsidRPr="004E0E42">
        <w:rPr>
          <w:rFonts w:asciiTheme="minorHAnsi" w:hAnsiTheme="minorHAnsi" w:cstheme="minorHAnsi"/>
          <w:color w:val="002060"/>
        </w:rPr>
        <w:t>/Operations</w:t>
      </w:r>
      <w:r w:rsidRPr="004E0E42">
        <w:rPr>
          <w:rFonts w:asciiTheme="minorHAnsi" w:hAnsiTheme="minorHAnsi" w:cstheme="minorHAnsi"/>
          <w:color w:val="002060"/>
        </w:rPr>
        <w:t xml:space="preserve"> </w:t>
      </w:r>
      <w:r w:rsidR="000F6C15" w:rsidRPr="004E0E42">
        <w:rPr>
          <w:rFonts w:asciiTheme="minorHAnsi" w:hAnsiTheme="minorHAnsi" w:cstheme="minorHAnsi"/>
          <w:color w:val="002060"/>
        </w:rPr>
        <w:t>experience.</w:t>
      </w:r>
    </w:p>
    <w:p w14:paraId="68B28BAA" w14:textId="77777777" w:rsidR="00332BC6" w:rsidRPr="004E0E42" w:rsidRDefault="00332BC6" w:rsidP="007269E9">
      <w:pPr>
        <w:pStyle w:val="tabletext"/>
        <w:numPr>
          <w:ilvl w:val="0"/>
          <w:numId w:val="14"/>
        </w:numPr>
        <w:spacing w:after="120"/>
        <w:ind w:left="357" w:hanging="357"/>
        <w:rPr>
          <w:rFonts w:asciiTheme="minorHAnsi" w:hAnsiTheme="minorHAnsi" w:cstheme="minorHAnsi"/>
          <w:color w:val="002060"/>
        </w:rPr>
      </w:pPr>
      <w:r w:rsidRPr="004E0E42">
        <w:rPr>
          <w:rFonts w:asciiTheme="minorHAnsi" w:hAnsiTheme="minorHAnsi" w:cstheme="minorHAnsi"/>
          <w:color w:val="002060"/>
        </w:rPr>
        <w:t>Experience of resource scheduling in a dynamic environment</w:t>
      </w:r>
      <w:r w:rsidR="007269E9" w:rsidRPr="004E0E42">
        <w:rPr>
          <w:rFonts w:asciiTheme="minorHAnsi" w:hAnsiTheme="minorHAnsi" w:cstheme="minorHAnsi"/>
          <w:color w:val="002060"/>
        </w:rPr>
        <w:t>.</w:t>
      </w:r>
    </w:p>
    <w:p w14:paraId="24A4DF56" w14:textId="77777777" w:rsidR="00332BC6" w:rsidRPr="004E0E42" w:rsidRDefault="00332BC6" w:rsidP="007269E9">
      <w:pPr>
        <w:pStyle w:val="tabletext"/>
        <w:numPr>
          <w:ilvl w:val="0"/>
          <w:numId w:val="14"/>
        </w:numPr>
        <w:spacing w:after="120"/>
        <w:ind w:left="357" w:hanging="357"/>
        <w:rPr>
          <w:rFonts w:asciiTheme="minorHAnsi" w:hAnsiTheme="minorHAnsi" w:cstheme="minorHAnsi"/>
          <w:color w:val="002060"/>
        </w:rPr>
      </w:pPr>
      <w:r w:rsidRPr="004E0E42">
        <w:rPr>
          <w:rFonts w:asciiTheme="minorHAnsi" w:hAnsiTheme="minorHAnsi" w:cstheme="minorHAnsi"/>
          <w:color w:val="002060"/>
        </w:rPr>
        <w:t>Experience in a training/development environment (preferably in a science or technical environment)</w:t>
      </w:r>
      <w:r w:rsidR="007269E9" w:rsidRPr="004E0E42">
        <w:rPr>
          <w:rFonts w:asciiTheme="minorHAnsi" w:hAnsiTheme="minorHAnsi" w:cstheme="minorHAnsi"/>
          <w:color w:val="002060"/>
        </w:rPr>
        <w:t>.</w:t>
      </w:r>
    </w:p>
    <w:p w14:paraId="3ABD701A" w14:textId="36A3C77E" w:rsidR="004C1F22" w:rsidRPr="004E0E42" w:rsidRDefault="004C1F22" w:rsidP="007269E9">
      <w:pPr>
        <w:pStyle w:val="tabletext"/>
        <w:numPr>
          <w:ilvl w:val="0"/>
          <w:numId w:val="14"/>
        </w:numPr>
        <w:spacing w:after="120"/>
        <w:ind w:left="357" w:hanging="357"/>
        <w:rPr>
          <w:rFonts w:asciiTheme="minorHAnsi" w:hAnsiTheme="minorHAnsi" w:cstheme="minorHAnsi"/>
          <w:color w:val="002060"/>
        </w:rPr>
      </w:pPr>
      <w:r w:rsidRPr="004E0E42">
        <w:rPr>
          <w:rFonts w:asciiTheme="minorHAnsi" w:hAnsiTheme="minorHAnsi" w:cstheme="minorHAnsi"/>
          <w:color w:val="002060"/>
        </w:rPr>
        <w:t>Experience of managing a portfolio of work with responsibility for problem solving.</w:t>
      </w:r>
    </w:p>
    <w:p w14:paraId="6418B344" w14:textId="7802693A" w:rsidR="00332BC6" w:rsidRPr="004E0E42" w:rsidRDefault="00332BC6" w:rsidP="007269E9">
      <w:pPr>
        <w:pStyle w:val="tabletext"/>
        <w:numPr>
          <w:ilvl w:val="0"/>
          <w:numId w:val="14"/>
        </w:numPr>
        <w:spacing w:after="120"/>
        <w:ind w:left="357" w:hanging="357"/>
        <w:rPr>
          <w:rFonts w:asciiTheme="minorHAnsi" w:hAnsiTheme="minorHAnsi" w:cstheme="minorHAnsi"/>
          <w:color w:val="002060"/>
        </w:rPr>
      </w:pPr>
      <w:r w:rsidRPr="004E0E42">
        <w:rPr>
          <w:rFonts w:asciiTheme="minorHAnsi" w:hAnsiTheme="minorHAnsi" w:cstheme="minorHAnsi"/>
          <w:color w:val="002060"/>
        </w:rPr>
        <w:t>Evidence of recent CPD</w:t>
      </w:r>
      <w:r w:rsidR="007269E9" w:rsidRPr="004E0E42">
        <w:rPr>
          <w:rFonts w:asciiTheme="minorHAnsi" w:hAnsiTheme="minorHAnsi" w:cstheme="minorHAnsi"/>
          <w:color w:val="002060"/>
        </w:rPr>
        <w:t xml:space="preserve"> and a drive to continually learn.</w:t>
      </w:r>
    </w:p>
    <w:p w14:paraId="22A22D6B" w14:textId="7D010471" w:rsidR="00332BC6" w:rsidRPr="004E0E42" w:rsidRDefault="00332BC6" w:rsidP="007269E9">
      <w:pPr>
        <w:pStyle w:val="tabletext"/>
        <w:numPr>
          <w:ilvl w:val="0"/>
          <w:numId w:val="14"/>
        </w:numPr>
        <w:spacing w:after="120"/>
        <w:ind w:left="357" w:hanging="357"/>
        <w:rPr>
          <w:rFonts w:asciiTheme="minorHAnsi" w:hAnsiTheme="minorHAnsi" w:cstheme="minorHAnsi"/>
          <w:color w:val="002060"/>
        </w:rPr>
      </w:pPr>
      <w:r w:rsidRPr="004E0E42">
        <w:rPr>
          <w:rFonts w:asciiTheme="minorHAnsi" w:hAnsiTheme="minorHAnsi" w:cstheme="minorHAnsi"/>
          <w:color w:val="002060"/>
        </w:rPr>
        <w:t>An understanding of apprenticeships</w:t>
      </w:r>
      <w:r w:rsidR="001D755D" w:rsidRPr="004E0E42">
        <w:rPr>
          <w:rFonts w:asciiTheme="minorHAnsi" w:hAnsiTheme="minorHAnsi" w:cstheme="minorHAnsi"/>
          <w:color w:val="002060"/>
        </w:rPr>
        <w:t>,</w:t>
      </w:r>
      <w:r w:rsidR="0076397B" w:rsidRPr="004E0E42">
        <w:rPr>
          <w:rFonts w:asciiTheme="minorHAnsi" w:hAnsiTheme="minorHAnsi" w:cstheme="minorHAnsi"/>
          <w:color w:val="002060"/>
        </w:rPr>
        <w:t xml:space="preserve"> </w:t>
      </w:r>
      <w:r w:rsidR="000F6C15" w:rsidRPr="004E0E42">
        <w:rPr>
          <w:rFonts w:asciiTheme="minorHAnsi" w:hAnsiTheme="minorHAnsi" w:cstheme="minorHAnsi"/>
          <w:color w:val="002060"/>
        </w:rPr>
        <w:t>standards</w:t>
      </w:r>
      <w:r w:rsidR="001D755D" w:rsidRPr="004E0E42">
        <w:rPr>
          <w:rFonts w:asciiTheme="minorHAnsi" w:hAnsiTheme="minorHAnsi" w:cstheme="minorHAnsi"/>
          <w:color w:val="002060"/>
        </w:rPr>
        <w:t xml:space="preserve"> and qual</w:t>
      </w:r>
      <w:r w:rsidR="0020347C" w:rsidRPr="004E0E42">
        <w:rPr>
          <w:rFonts w:asciiTheme="minorHAnsi" w:hAnsiTheme="minorHAnsi" w:cstheme="minorHAnsi"/>
          <w:color w:val="002060"/>
        </w:rPr>
        <w:t>ifications/awarding</w:t>
      </w:r>
      <w:r w:rsidR="007269E9" w:rsidRPr="004E0E42">
        <w:rPr>
          <w:rFonts w:asciiTheme="minorHAnsi" w:hAnsiTheme="minorHAnsi" w:cstheme="minorHAnsi"/>
          <w:color w:val="002060"/>
        </w:rPr>
        <w:t>.</w:t>
      </w:r>
    </w:p>
    <w:p w14:paraId="42B5230F" w14:textId="77777777" w:rsidR="00332BC6" w:rsidRPr="004E0E42" w:rsidRDefault="00332BC6" w:rsidP="007269E9">
      <w:pPr>
        <w:pStyle w:val="tabletext"/>
        <w:numPr>
          <w:ilvl w:val="0"/>
          <w:numId w:val="14"/>
        </w:numPr>
        <w:spacing w:after="120"/>
        <w:ind w:left="357" w:hanging="357"/>
        <w:rPr>
          <w:rFonts w:asciiTheme="minorHAnsi" w:hAnsiTheme="minorHAnsi" w:cstheme="minorHAnsi"/>
          <w:color w:val="002060"/>
        </w:rPr>
      </w:pPr>
      <w:r w:rsidRPr="004E0E42">
        <w:rPr>
          <w:rFonts w:asciiTheme="minorHAnsi" w:hAnsiTheme="minorHAnsi" w:cstheme="minorHAnsi"/>
          <w:color w:val="002060"/>
        </w:rPr>
        <w:t xml:space="preserve">Ability to </w:t>
      </w:r>
      <w:r w:rsidR="000F6C15" w:rsidRPr="004E0E42">
        <w:rPr>
          <w:rFonts w:asciiTheme="minorHAnsi" w:hAnsiTheme="minorHAnsi" w:cstheme="minorHAnsi"/>
          <w:color w:val="002060"/>
        </w:rPr>
        <w:t>analyze</w:t>
      </w:r>
      <w:r w:rsidRPr="004E0E42">
        <w:rPr>
          <w:rFonts w:asciiTheme="minorHAnsi" w:hAnsiTheme="minorHAnsi" w:cstheme="minorHAnsi"/>
          <w:color w:val="002060"/>
        </w:rPr>
        <w:t xml:space="preserve">, interpret and present information and </w:t>
      </w:r>
      <w:r w:rsidR="000F6C15" w:rsidRPr="004E0E42">
        <w:rPr>
          <w:rFonts w:asciiTheme="minorHAnsi" w:hAnsiTheme="minorHAnsi" w:cstheme="minorHAnsi"/>
          <w:color w:val="002060"/>
        </w:rPr>
        <w:t>data.</w:t>
      </w:r>
    </w:p>
    <w:p w14:paraId="3A0ED157" w14:textId="77777777" w:rsidR="00332BC6" w:rsidRPr="004E0E42" w:rsidRDefault="00332BC6" w:rsidP="007269E9">
      <w:pPr>
        <w:pStyle w:val="tabletext"/>
        <w:numPr>
          <w:ilvl w:val="0"/>
          <w:numId w:val="14"/>
        </w:numPr>
        <w:spacing w:after="120"/>
        <w:ind w:left="357" w:hanging="357"/>
        <w:rPr>
          <w:rFonts w:asciiTheme="minorHAnsi" w:hAnsiTheme="minorHAnsi" w:cstheme="minorHAnsi"/>
          <w:color w:val="002060"/>
        </w:rPr>
      </w:pPr>
      <w:r w:rsidRPr="004E0E42">
        <w:rPr>
          <w:rFonts w:asciiTheme="minorHAnsi" w:hAnsiTheme="minorHAnsi" w:cstheme="minorHAnsi"/>
          <w:color w:val="002060"/>
        </w:rPr>
        <w:t xml:space="preserve">A quality </w:t>
      </w:r>
      <w:proofErr w:type="gramStart"/>
      <w:r w:rsidRPr="004E0E42">
        <w:rPr>
          <w:rFonts w:asciiTheme="minorHAnsi" w:hAnsiTheme="minorHAnsi" w:cstheme="minorHAnsi"/>
          <w:color w:val="002060"/>
        </w:rPr>
        <w:t>mind-set</w:t>
      </w:r>
      <w:proofErr w:type="gramEnd"/>
      <w:r w:rsidRPr="004E0E42">
        <w:rPr>
          <w:rFonts w:asciiTheme="minorHAnsi" w:hAnsiTheme="minorHAnsi" w:cstheme="minorHAnsi"/>
          <w:color w:val="002060"/>
        </w:rPr>
        <w:t xml:space="preserve"> with a passion for a</w:t>
      </w:r>
      <w:r w:rsidR="007269E9" w:rsidRPr="004E0E42">
        <w:rPr>
          <w:rFonts w:asciiTheme="minorHAnsi" w:hAnsiTheme="minorHAnsi" w:cstheme="minorHAnsi"/>
          <w:color w:val="002060"/>
        </w:rPr>
        <w:t>ccuracy and attention to detail.</w:t>
      </w:r>
    </w:p>
    <w:p w14:paraId="6581B6BE" w14:textId="77777777" w:rsidR="00332BC6" w:rsidRPr="004E0E42" w:rsidRDefault="00332BC6" w:rsidP="007269E9">
      <w:pPr>
        <w:pStyle w:val="tabletext"/>
        <w:numPr>
          <w:ilvl w:val="0"/>
          <w:numId w:val="14"/>
        </w:numPr>
        <w:spacing w:after="120"/>
        <w:ind w:left="357" w:hanging="357"/>
        <w:rPr>
          <w:rFonts w:asciiTheme="minorHAnsi" w:hAnsiTheme="minorHAnsi" w:cstheme="minorHAnsi"/>
          <w:color w:val="002060"/>
        </w:rPr>
      </w:pPr>
      <w:r w:rsidRPr="004E0E42">
        <w:rPr>
          <w:rFonts w:asciiTheme="minorHAnsi" w:hAnsiTheme="minorHAnsi" w:cstheme="minorHAnsi"/>
          <w:color w:val="002060"/>
        </w:rPr>
        <w:t xml:space="preserve">Evidence of using a project management/resource scheduling approach to meet </w:t>
      </w:r>
      <w:r w:rsidR="000F6C15" w:rsidRPr="004E0E42">
        <w:rPr>
          <w:rFonts w:asciiTheme="minorHAnsi" w:hAnsiTheme="minorHAnsi" w:cstheme="minorHAnsi"/>
          <w:color w:val="002060"/>
        </w:rPr>
        <w:t>objectives.</w:t>
      </w:r>
    </w:p>
    <w:p w14:paraId="3C4C8372" w14:textId="77777777" w:rsidR="00332BC6" w:rsidRPr="004E0E42" w:rsidRDefault="00332BC6" w:rsidP="007269E9">
      <w:pPr>
        <w:pStyle w:val="tabletext"/>
        <w:numPr>
          <w:ilvl w:val="0"/>
          <w:numId w:val="14"/>
        </w:numPr>
        <w:spacing w:after="120"/>
        <w:ind w:left="357" w:hanging="357"/>
        <w:rPr>
          <w:rFonts w:asciiTheme="minorHAnsi" w:hAnsiTheme="minorHAnsi" w:cstheme="minorHAnsi"/>
          <w:color w:val="002060"/>
        </w:rPr>
      </w:pPr>
      <w:r w:rsidRPr="004E0E42">
        <w:rPr>
          <w:rFonts w:asciiTheme="minorHAnsi" w:hAnsiTheme="minorHAnsi" w:cstheme="minorHAnsi"/>
          <w:color w:val="002060"/>
        </w:rPr>
        <w:t xml:space="preserve">Motivated self-starter and network builder, focused and driven to achieve goals in line with business targets and </w:t>
      </w:r>
      <w:r w:rsidR="000F6C15" w:rsidRPr="004E0E42">
        <w:rPr>
          <w:rFonts w:asciiTheme="minorHAnsi" w:hAnsiTheme="minorHAnsi" w:cstheme="minorHAnsi"/>
          <w:color w:val="002060"/>
        </w:rPr>
        <w:t>deadlines.</w:t>
      </w:r>
    </w:p>
    <w:p w14:paraId="5E5B7FE2" w14:textId="77777777" w:rsidR="00332BC6" w:rsidRPr="004E0E42" w:rsidRDefault="007269E9" w:rsidP="007269E9">
      <w:pPr>
        <w:pStyle w:val="tabletext"/>
        <w:numPr>
          <w:ilvl w:val="0"/>
          <w:numId w:val="14"/>
        </w:numPr>
        <w:spacing w:after="120"/>
        <w:ind w:left="357" w:hanging="357"/>
        <w:rPr>
          <w:rFonts w:asciiTheme="minorHAnsi" w:hAnsiTheme="minorHAnsi" w:cstheme="minorHAnsi"/>
          <w:color w:val="002060"/>
        </w:rPr>
      </w:pPr>
      <w:r w:rsidRPr="004E0E42">
        <w:rPr>
          <w:rFonts w:asciiTheme="minorHAnsi" w:hAnsiTheme="minorHAnsi" w:cstheme="minorHAnsi"/>
          <w:color w:val="002060"/>
        </w:rPr>
        <w:t>Adaptable, with the ability</w:t>
      </w:r>
      <w:r w:rsidR="00332BC6" w:rsidRPr="004E0E42">
        <w:rPr>
          <w:rFonts w:asciiTheme="minorHAnsi" w:hAnsiTheme="minorHAnsi" w:cstheme="minorHAnsi"/>
          <w:color w:val="002060"/>
        </w:rPr>
        <w:t xml:space="preserve"> to adjust working style to suit the needs of different target </w:t>
      </w:r>
      <w:r w:rsidR="000F6C15" w:rsidRPr="004E0E42">
        <w:rPr>
          <w:rFonts w:asciiTheme="minorHAnsi" w:hAnsiTheme="minorHAnsi" w:cstheme="minorHAnsi"/>
          <w:color w:val="002060"/>
        </w:rPr>
        <w:t>audiences.</w:t>
      </w:r>
      <w:r w:rsidR="00332BC6" w:rsidRPr="004E0E42">
        <w:rPr>
          <w:rFonts w:asciiTheme="minorHAnsi" w:hAnsiTheme="minorHAnsi" w:cstheme="minorHAnsi"/>
          <w:color w:val="002060"/>
        </w:rPr>
        <w:t xml:space="preserve"> </w:t>
      </w:r>
    </w:p>
    <w:p w14:paraId="7745E846" w14:textId="77777777" w:rsidR="00332BC6" w:rsidRPr="004E0E42" w:rsidRDefault="00332BC6" w:rsidP="007269E9">
      <w:pPr>
        <w:pStyle w:val="tabletext"/>
        <w:numPr>
          <w:ilvl w:val="0"/>
          <w:numId w:val="14"/>
        </w:numPr>
        <w:spacing w:after="120"/>
        <w:ind w:left="357" w:hanging="357"/>
        <w:rPr>
          <w:rFonts w:asciiTheme="minorHAnsi" w:hAnsiTheme="minorHAnsi" w:cstheme="minorHAnsi"/>
          <w:color w:val="002060"/>
        </w:rPr>
      </w:pPr>
      <w:r w:rsidRPr="004E0E42">
        <w:rPr>
          <w:rFonts w:asciiTheme="minorHAnsi" w:hAnsiTheme="minorHAnsi" w:cstheme="minorHAnsi"/>
          <w:color w:val="002060"/>
        </w:rPr>
        <w:t>Able to work in an evolving business environment</w:t>
      </w:r>
      <w:r w:rsidR="000F6C15" w:rsidRPr="004E0E42">
        <w:rPr>
          <w:rFonts w:asciiTheme="minorHAnsi" w:hAnsiTheme="minorHAnsi" w:cstheme="minorHAnsi"/>
          <w:color w:val="002060"/>
        </w:rPr>
        <w:t xml:space="preserve">, at pace and with quality.  Be able to </w:t>
      </w:r>
      <w:r w:rsidRPr="004E0E42">
        <w:rPr>
          <w:rFonts w:asciiTheme="minorHAnsi" w:hAnsiTheme="minorHAnsi" w:cstheme="minorHAnsi"/>
          <w:color w:val="002060"/>
        </w:rPr>
        <w:t xml:space="preserve">respond positively to change, </w:t>
      </w:r>
      <w:proofErr w:type="gramStart"/>
      <w:r w:rsidRPr="004E0E42">
        <w:rPr>
          <w:rFonts w:asciiTheme="minorHAnsi" w:hAnsiTheme="minorHAnsi" w:cstheme="minorHAnsi"/>
          <w:color w:val="002060"/>
        </w:rPr>
        <w:t>contributing</w:t>
      </w:r>
      <w:proofErr w:type="gramEnd"/>
      <w:r w:rsidRPr="004E0E42">
        <w:rPr>
          <w:rFonts w:asciiTheme="minorHAnsi" w:hAnsiTheme="minorHAnsi" w:cstheme="minorHAnsi"/>
          <w:color w:val="002060"/>
        </w:rPr>
        <w:t xml:space="preserve"> own ideas to achieve business </w:t>
      </w:r>
      <w:r w:rsidR="000F6C15" w:rsidRPr="004E0E42">
        <w:rPr>
          <w:rFonts w:asciiTheme="minorHAnsi" w:hAnsiTheme="minorHAnsi" w:cstheme="minorHAnsi"/>
          <w:color w:val="002060"/>
        </w:rPr>
        <w:t>aims.</w:t>
      </w:r>
    </w:p>
    <w:p w14:paraId="49498E66" w14:textId="5E14CCEA" w:rsidR="00332BC6" w:rsidRPr="004E0E42" w:rsidRDefault="00332BC6" w:rsidP="00F55173">
      <w:pPr>
        <w:pStyle w:val="tabletext"/>
        <w:numPr>
          <w:ilvl w:val="0"/>
          <w:numId w:val="14"/>
        </w:numPr>
        <w:spacing w:after="120"/>
        <w:ind w:left="357" w:hanging="357"/>
        <w:rPr>
          <w:rFonts w:asciiTheme="minorHAnsi" w:hAnsiTheme="minorHAnsi" w:cstheme="minorHAnsi"/>
          <w:color w:val="002060"/>
        </w:rPr>
      </w:pPr>
      <w:r w:rsidRPr="004E0E42">
        <w:rPr>
          <w:rFonts w:asciiTheme="minorHAnsi" w:hAnsiTheme="minorHAnsi" w:cstheme="minorHAnsi"/>
          <w:color w:val="002060"/>
        </w:rPr>
        <w:t>Able to work independently and effectively</w:t>
      </w:r>
      <w:r w:rsidR="000F6C15" w:rsidRPr="004E0E42">
        <w:rPr>
          <w:rFonts w:asciiTheme="minorHAnsi" w:hAnsiTheme="minorHAnsi" w:cstheme="minorHAnsi"/>
          <w:color w:val="002060"/>
        </w:rPr>
        <w:t>.</w:t>
      </w:r>
    </w:p>
    <w:p w14:paraId="25E8C423" w14:textId="77777777" w:rsidR="00332BC6" w:rsidRPr="004E0E42" w:rsidRDefault="00332BC6" w:rsidP="00A94C10">
      <w:pPr>
        <w:pStyle w:val="tabletext"/>
        <w:rPr>
          <w:rFonts w:asciiTheme="minorHAnsi" w:hAnsiTheme="minorHAnsi" w:cstheme="minorHAnsi"/>
          <w:b/>
          <w:bCs/>
          <w:color w:val="002060"/>
        </w:rPr>
      </w:pPr>
    </w:p>
    <w:p w14:paraId="6DB92776" w14:textId="77777777" w:rsidR="007269E9" w:rsidRPr="004E0E42" w:rsidRDefault="007269E9" w:rsidP="007269E9">
      <w:pPr>
        <w:pStyle w:val="tabletext"/>
        <w:spacing w:after="120"/>
        <w:rPr>
          <w:rFonts w:asciiTheme="minorHAnsi" w:hAnsiTheme="minorHAnsi" w:cstheme="minorHAnsi"/>
          <w:b/>
          <w:bCs/>
          <w:color w:val="002060"/>
        </w:rPr>
      </w:pPr>
      <w:r w:rsidRPr="004E0E42">
        <w:rPr>
          <w:rFonts w:asciiTheme="minorHAnsi" w:hAnsiTheme="minorHAnsi" w:cstheme="minorHAnsi"/>
          <w:b/>
          <w:bCs/>
          <w:color w:val="002060"/>
        </w:rPr>
        <w:t>Language Guide</w:t>
      </w:r>
    </w:p>
    <w:p w14:paraId="732BD545" w14:textId="77777777" w:rsidR="007269E9" w:rsidRPr="004E0E42" w:rsidRDefault="007269E9" w:rsidP="007269E9">
      <w:pPr>
        <w:pStyle w:val="tabletext"/>
        <w:rPr>
          <w:rFonts w:asciiTheme="minorHAnsi" w:hAnsiTheme="minorHAnsi" w:cstheme="minorHAnsi"/>
          <w:b/>
          <w:bCs/>
          <w:color w:val="002060"/>
        </w:rPr>
      </w:pPr>
      <w:r w:rsidRPr="004E0E42">
        <w:rPr>
          <w:rFonts w:asciiTheme="minorHAnsi" w:hAnsiTheme="minorHAnsi" w:cstheme="minorHAnsi"/>
          <w:b/>
          <w:bCs/>
          <w:color w:val="002060"/>
        </w:rPr>
        <w:t xml:space="preserve">SLA – </w:t>
      </w:r>
      <w:r w:rsidRPr="004E0E42">
        <w:rPr>
          <w:rFonts w:asciiTheme="minorHAnsi" w:hAnsiTheme="minorHAnsi" w:cstheme="minorHAnsi"/>
          <w:bCs/>
          <w:color w:val="002060"/>
        </w:rPr>
        <w:t>Service Level Agreement</w:t>
      </w:r>
    </w:p>
    <w:p w14:paraId="73A1BE8F" w14:textId="77777777" w:rsidR="007269E9" w:rsidRPr="004E0E42" w:rsidRDefault="007269E9" w:rsidP="007269E9">
      <w:pPr>
        <w:pStyle w:val="tabletext"/>
        <w:rPr>
          <w:rFonts w:asciiTheme="minorHAnsi" w:hAnsiTheme="minorHAnsi" w:cstheme="minorHAnsi"/>
          <w:b/>
          <w:bCs/>
          <w:color w:val="002060"/>
        </w:rPr>
      </w:pPr>
      <w:r w:rsidRPr="004E0E42">
        <w:rPr>
          <w:rFonts w:asciiTheme="minorHAnsi" w:hAnsiTheme="minorHAnsi" w:cstheme="minorHAnsi"/>
          <w:b/>
          <w:bCs/>
          <w:color w:val="002060"/>
        </w:rPr>
        <w:t xml:space="preserve">EPA – </w:t>
      </w:r>
      <w:r w:rsidRPr="004E0E42">
        <w:rPr>
          <w:rFonts w:asciiTheme="minorHAnsi" w:hAnsiTheme="minorHAnsi" w:cstheme="minorHAnsi"/>
          <w:bCs/>
          <w:color w:val="002060"/>
        </w:rPr>
        <w:t>End Point Assessment</w:t>
      </w:r>
    </w:p>
    <w:p w14:paraId="1F1875F4" w14:textId="77777777" w:rsidR="007269E9" w:rsidRPr="004E0E42" w:rsidRDefault="007269E9" w:rsidP="00A94C10">
      <w:pPr>
        <w:pStyle w:val="tabletext"/>
        <w:rPr>
          <w:rFonts w:asciiTheme="minorHAnsi" w:hAnsiTheme="minorHAnsi" w:cstheme="minorHAnsi"/>
          <w:b/>
          <w:bCs/>
          <w:color w:val="002060"/>
        </w:rPr>
      </w:pPr>
      <w:r w:rsidRPr="004E0E42">
        <w:rPr>
          <w:rFonts w:asciiTheme="minorHAnsi" w:hAnsiTheme="minorHAnsi" w:cstheme="minorHAnsi"/>
          <w:b/>
          <w:bCs/>
          <w:color w:val="002060"/>
        </w:rPr>
        <w:t xml:space="preserve">EPA Pro – </w:t>
      </w:r>
      <w:r w:rsidRPr="004E0E42">
        <w:rPr>
          <w:rFonts w:asciiTheme="minorHAnsi" w:hAnsiTheme="minorHAnsi" w:cstheme="minorHAnsi"/>
          <w:bCs/>
          <w:color w:val="002060"/>
        </w:rPr>
        <w:t>System used within SIAS</w:t>
      </w:r>
    </w:p>
    <w:p w14:paraId="0871CAD1" w14:textId="221BCADA" w:rsidR="007269E9" w:rsidRPr="004E0E42" w:rsidRDefault="007269E9" w:rsidP="00A94C10">
      <w:pPr>
        <w:pStyle w:val="tabletext"/>
        <w:rPr>
          <w:rFonts w:asciiTheme="minorHAnsi" w:hAnsiTheme="minorHAnsi" w:cstheme="minorHAnsi"/>
          <w:bCs/>
          <w:color w:val="002060"/>
        </w:rPr>
      </w:pPr>
      <w:r w:rsidRPr="004E0E42">
        <w:rPr>
          <w:rFonts w:asciiTheme="minorHAnsi" w:hAnsiTheme="minorHAnsi" w:cstheme="minorHAnsi"/>
          <w:b/>
          <w:bCs/>
          <w:color w:val="002060"/>
        </w:rPr>
        <w:t xml:space="preserve">TE’s </w:t>
      </w:r>
      <w:r w:rsidR="00426867" w:rsidRPr="004E0E42">
        <w:rPr>
          <w:rFonts w:asciiTheme="minorHAnsi" w:hAnsiTheme="minorHAnsi" w:cstheme="minorHAnsi"/>
          <w:b/>
          <w:bCs/>
          <w:color w:val="002060"/>
        </w:rPr>
        <w:t xml:space="preserve">– </w:t>
      </w:r>
      <w:r w:rsidR="00426867" w:rsidRPr="004E0E42">
        <w:rPr>
          <w:rFonts w:asciiTheme="minorHAnsi" w:hAnsiTheme="minorHAnsi" w:cstheme="minorHAnsi"/>
          <w:bCs/>
          <w:color w:val="002060"/>
        </w:rPr>
        <w:t>Technical Expert</w:t>
      </w:r>
    </w:p>
    <w:p w14:paraId="107E57BF" w14:textId="564EEB86" w:rsidR="007269E9" w:rsidRPr="004E0E42" w:rsidRDefault="007269E9" w:rsidP="00A94C10">
      <w:pPr>
        <w:pStyle w:val="tabletext"/>
        <w:rPr>
          <w:rFonts w:asciiTheme="minorHAnsi" w:hAnsiTheme="minorHAnsi" w:cstheme="minorHAnsi"/>
          <w:bCs/>
          <w:color w:val="002060"/>
        </w:rPr>
      </w:pPr>
      <w:r w:rsidRPr="004E0E42">
        <w:rPr>
          <w:rFonts w:asciiTheme="minorHAnsi" w:hAnsiTheme="minorHAnsi" w:cstheme="minorHAnsi"/>
          <w:b/>
          <w:color w:val="002060"/>
        </w:rPr>
        <w:t>RA’s</w:t>
      </w:r>
      <w:r w:rsidRPr="004E0E42">
        <w:rPr>
          <w:rFonts w:asciiTheme="minorHAnsi" w:hAnsiTheme="minorHAnsi" w:cstheme="minorHAnsi"/>
          <w:bCs/>
          <w:color w:val="002060"/>
        </w:rPr>
        <w:t xml:space="preserve"> – </w:t>
      </w:r>
      <w:r w:rsidR="00426867" w:rsidRPr="004E0E42">
        <w:rPr>
          <w:rFonts w:asciiTheme="minorHAnsi" w:hAnsiTheme="minorHAnsi" w:cstheme="minorHAnsi"/>
          <w:bCs/>
          <w:color w:val="002060"/>
        </w:rPr>
        <w:t>Registered Assessor</w:t>
      </w:r>
    </w:p>
    <w:p w14:paraId="59F8E71E" w14:textId="77777777" w:rsidR="007269E9" w:rsidRPr="004E0E42" w:rsidRDefault="007269E9" w:rsidP="00A94C10">
      <w:pPr>
        <w:pStyle w:val="tabletext"/>
        <w:rPr>
          <w:rFonts w:asciiTheme="minorHAnsi" w:hAnsiTheme="minorHAnsi" w:cstheme="minorHAnsi"/>
          <w:b/>
          <w:bCs/>
          <w:color w:val="002060"/>
        </w:rPr>
      </w:pPr>
      <w:r w:rsidRPr="004E0E42">
        <w:rPr>
          <w:rFonts w:asciiTheme="minorHAnsi" w:hAnsiTheme="minorHAnsi" w:cstheme="minorHAnsi"/>
          <w:b/>
          <w:bCs/>
          <w:color w:val="002060"/>
        </w:rPr>
        <w:t xml:space="preserve">CPD – </w:t>
      </w:r>
      <w:r w:rsidRPr="004E0E42">
        <w:rPr>
          <w:rFonts w:asciiTheme="minorHAnsi" w:hAnsiTheme="minorHAnsi" w:cstheme="minorHAnsi"/>
          <w:bCs/>
          <w:color w:val="002060"/>
        </w:rPr>
        <w:t>Continual Professional Development</w:t>
      </w:r>
    </w:p>
    <w:p w14:paraId="3CC75499" w14:textId="77777777" w:rsidR="007269E9" w:rsidRPr="004E0E42" w:rsidRDefault="007269E9" w:rsidP="00A94C10">
      <w:pPr>
        <w:pStyle w:val="tabletext"/>
        <w:rPr>
          <w:rFonts w:asciiTheme="minorHAnsi" w:hAnsiTheme="minorHAnsi" w:cstheme="minorHAnsi"/>
          <w:b/>
          <w:bCs/>
          <w:color w:val="002060"/>
        </w:rPr>
      </w:pPr>
    </w:p>
    <w:p w14:paraId="46053E3C" w14:textId="77777777" w:rsidR="007269E9" w:rsidRPr="004E0E42" w:rsidRDefault="007269E9" w:rsidP="00A94C10">
      <w:pPr>
        <w:pStyle w:val="tabletext"/>
        <w:rPr>
          <w:rFonts w:asciiTheme="minorHAnsi" w:hAnsiTheme="minorHAnsi" w:cstheme="minorHAnsi"/>
          <w:b/>
          <w:bCs/>
          <w:color w:val="002060"/>
        </w:rPr>
      </w:pPr>
    </w:p>
    <w:tbl>
      <w:tblPr>
        <w:tblStyle w:val="TableGrid1"/>
        <w:tblW w:w="0" w:type="auto"/>
        <w:tblInd w:w="0" w:type="dxa"/>
        <w:tblLook w:val="04A0" w:firstRow="1" w:lastRow="0" w:firstColumn="1" w:lastColumn="0" w:noHBand="0" w:noVBand="1"/>
      </w:tblPr>
      <w:tblGrid>
        <w:gridCol w:w="9016"/>
      </w:tblGrid>
      <w:tr w:rsidR="0076397B" w:rsidRPr="004E0E42" w14:paraId="34A7111A" w14:textId="77777777" w:rsidTr="0076397B">
        <w:tc>
          <w:tcPr>
            <w:tcW w:w="9016" w:type="dxa"/>
            <w:tcBorders>
              <w:top w:val="single" w:sz="4" w:space="0" w:color="auto"/>
              <w:left w:val="single" w:sz="4" w:space="0" w:color="auto"/>
              <w:bottom w:val="single" w:sz="4" w:space="0" w:color="auto"/>
              <w:right w:val="single" w:sz="4" w:space="0" w:color="auto"/>
            </w:tcBorders>
            <w:hideMark/>
          </w:tcPr>
          <w:p w14:paraId="2191C7B3" w14:textId="73E9065D" w:rsidR="004E0E42" w:rsidRPr="004E0E42" w:rsidRDefault="004E0E42" w:rsidP="004E0E42">
            <w:pPr>
              <w:rPr>
                <w:rFonts w:cs="Calibri"/>
                <w:color w:val="002060"/>
                <w:sz w:val="24"/>
                <w:szCs w:val="24"/>
              </w:rPr>
            </w:pPr>
            <w:r w:rsidRPr="004E0E42">
              <w:rPr>
                <w:rFonts w:cs="Calibri"/>
                <w:color w:val="002060"/>
                <w:sz w:val="24"/>
                <w:szCs w:val="24"/>
              </w:rPr>
              <w:t>SIAS</w:t>
            </w:r>
            <w:r w:rsidRPr="004E0E42">
              <w:rPr>
                <w:rFonts w:cs="Calibri"/>
                <w:color w:val="002060"/>
                <w:sz w:val="24"/>
                <w:szCs w:val="24"/>
              </w:rPr>
              <w:t xml:space="preserve"> is an inclusive </w:t>
            </w:r>
            <w:proofErr w:type="gramStart"/>
            <w:r w:rsidRPr="004E0E42">
              <w:rPr>
                <w:rFonts w:cs="Calibri"/>
                <w:color w:val="002060"/>
                <w:sz w:val="24"/>
                <w:szCs w:val="24"/>
              </w:rPr>
              <w:t>employer</w:t>
            </w:r>
            <w:proofErr w:type="gramEnd"/>
            <w:r w:rsidRPr="004E0E42">
              <w:rPr>
                <w:rFonts w:cs="Calibri"/>
                <w:color w:val="002060"/>
                <w:sz w:val="24"/>
                <w:szCs w:val="24"/>
              </w:rPr>
              <w:t xml:space="preserve"> and we value the diversity our workforce brings. We welcome applications from all candidates and will consider all applications equally and fairly.</w:t>
            </w:r>
          </w:p>
          <w:p w14:paraId="70A6D3D3" w14:textId="77777777" w:rsidR="004E0E42" w:rsidRPr="004E0E42" w:rsidRDefault="004E0E42" w:rsidP="004E0E42">
            <w:pPr>
              <w:rPr>
                <w:rFonts w:cs="Calibri"/>
                <w:color w:val="002060"/>
                <w:sz w:val="24"/>
                <w:szCs w:val="24"/>
              </w:rPr>
            </w:pPr>
          </w:p>
          <w:p w14:paraId="4B192F87" w14:textId="78550A9A" w:rsidR="004E0E42" w:rsidRPr="004E0E42" w:rsidRDefault="004E0E42" w:rsidP="004E0E42">
            <w:pPr>
              <w:rPr>
                <w:rFonts w:cs="Calibri"/>
                <w:color w:val="002060"/>
                <w:sz w:val="24"/>
                <w:szCs w:val="24"/>
              </w:rPr>
            </w:pPr>
            <w:r w:rsidRPr="004E0E42">
              <w:rPr>
                <w:rFonts w:cs="Calibri"/>
                <w:color w:val="002060"/>
                <w:sz w:val="24"/>
                <w:szCs w:val="24"/>
              </w:rPr>
              <w:t>SIAS</w:t>
            </w:r>
            <w:r w:rsidRPr="004E0E42">
              <w:rPr>
                <w:rFonts w:cs="Calibri"/>
                <w:color w:val="002060"/>
                <w:sz w:val="24"/>
                <w:szCs w:val="24"/>
              </w:rPr>
              <w:t xml:space="preserve"> is committed to Safeguarding and promoting the welfare of children and young people and expects all employees to share this commitment.</w:t>
            </w:r>
          </w:p>
          <w:p w14:paraId="20411AD9" w14:textId="77777777" w:rsidR="004E0E42" w:rsidRPr="004E0E42" w:rsidRDefault="004E0E42" w:rsidP="004E0E42">
            <w:pPr>
              <w:rPr>
                <w:rFonts w:cs="Calibri"/>
                <w:color w:val="002060"/>
                <w:sz w:val="24"/>
                <w:szCs w:val="24"/>
              </w:rPr>
            </w:pPr>
          </w:p>
          <w:p w14:paraId="7CAFB146" w14:textId="50041BC4" w:rsidR="004E0E42" w:rsidRPr="004E0E42" w:rsidRDefault="004E0E42" w:rsidP="004E0E42">
            <w:pPr>
              <w:rPr>
                <w:rFonts w:cs="Calibri"/>
                <w:color w:val="002060"/>
                <w:sz w:val="24"/>
                <w:szCs w:val="24"/>
              </w:rPr>
            </w:pPr>
            <w:r w:rsidRPr="004E0E42">
              <w:rPr>
                <w:rFonts w:cs="Calibri"/>
                <w:color w:val="002060"/>
                <w:sz w:val="24"/>
                <w:szCs w:val="24"/>
              </w:rPr>
              <w:t xml:space="preserve">To apply please click on the link: </w:t>
            </w:r>
            <w:hyperlink r:id="rId11" w:history="1">
              <w:r w:rsidRPr="004E0E42">
                <w:rPr>
                  <w:rStyle w:val="Hyperlink"/>
                  <w:rFonts w:cs="Calibri"/>
                  <w:sz w:val="24"/>
                  <w:szCs w:val="24"/>
                </w:rPr>
                <w:t>https://www.</w:t>
              </w:r>
              <w:r w:rsidRPr="004E0E42">
                <w:rPr>
                  <w:rStyle w:val="Hyperlink"/>
                  <w:rFonts w:cs="Calibri"/>
                  <w:sz w:val="24"/>
                  <w:szCs w:val="24"/>
                </w:rPr>
                <w:t>cogentskills</w:t>
              </w:r>
              <w:r w:rsidRPr="004E0E42">
                <w:rPr>
                  <w:rStyle w:val="Hyperlink"/>
                  <w:rFonts w:cs="Calibri"/>
                  <w:sz w:val="24"/>
                  <w:szCs w:val="24"/>
                </w:rPr>
                <w:t>.com/about/work-for-us/</w:t>
              </w:r>
            </w:hyperlink>
          </w:p>
          <w:p w14:paraId="7B30BE57" w14:textId="77777777" w:rsidR="004E0E42" w:rsidRPr="004E0E42" w:rsidRDefault="004E0E42" w:rsidP="004E0E42">
            <w:pPr>
              <w:rPr>
                <w:rFonts w:cs="Calibri"/>
                <w:color w:val="002060"/>
                <w:sz w:val="24"/>
                <w:szCs w:val="24"/>
              </w:rPr>
            </w:pPr>
          </w:p>
          <w:p w14:paraId="18030FCF" w14:textId="75733A35" w:rsidR="004E0E42" w:rsidRPr="004E0E42" w:rsidRDefault="004E0E42" w:rsidP="004E0E42">
            <w:pPr>
              <w:rPr>
                <w:rFonts w:cs="Calibri"/>
                <w:color w:val="002060"/>
                <w:sz w:val="24"/>
                <w:szCs w:val="24"/>
              </w:rPr>
            </w:pPr>
            <w:r w:rsidRPr="004E0E42">
              <w:rPr>
                <w:rFonts w:cs="Calibri"/>
                <w:color w:val="002060"/>
                <w:sz w:val="24"/>
                <w:szCs w:val="24"/>
              </w:rPr>
              <w:t xml:space="preserve">Please complete the </w:t>
            </w:r>
            <w:r w:rsidRPr="004E0E42">
              <w:rPr>
                <w:rFonts w:cs="Calibri"/>
                <w:color w:val="002060"/>
                <w:sz w:val="24"/>
                <w:szCs w:val="24"/>
              </w:rPr>
              <w:t>Candidate Information</w:t>
            </w:r>
            <w:r w:rsidRPr="004E0E42">
              <w:rPr>
                <w:rFonts w:cs="Calibri"/>
                <w:color w:val="002060"/>
                <w:sz w:val="24"/>
                <w:szCs w:val="24"/>
              </w:rPr>
              <w:t xml:space="preserve"> Form and send together with a letter of application and your CV to human.resources@</w:t>
            </w:r>
            <w:r w:rsidRPr="004E0E42">
              <w:rPr>
                <w:rFonts w:cs="Calibri"/>
                <w:color w:val="002060"/>
                <w:sz w:val="24"/>
                <w:szCs w:val="24"/>
              </w:rPr>
              <w:t>cogentskills</w:t>
            </w:r>
            <w:r w:rsidRPr="004E0E42">
              <w:rPr>
                <w:rFonts w:cs="Calibri"/>
                <w:color w:val="002060"/>
                <w:sz w:val="24"/>
                <w:szCs w:val="24"/>
              </w:rPr>
              <w:t xml:space="preserve">.com by </w:t>
            </w:r>
            <w:r w:rsidRPr="004E0E42">
              <w:rPr>
                <w:rFonts w:cs="Calibri"/>
                <w:color w:val="002060"/>
                <w:sz w:val="24"/>
                <w:szCs w:val="24"/>
              </w:rPr>
              <w:t>19</w:t>
            </w:r>
            <w:r w:rsidRPr="004E0E42">
              <w:rPr>
                <w:rFonts w:cs="Calibri"/>
                <w:color w:val="002060"/>
                <w:sz w:val="24"/>
                <w:szCs w:val="24"/>
              </w:rPr>
              <w:t>th February 2026 outlining your suitability for this post and how you would ensure success.</w:t>
            </w:r>
          </w:p>
          <w:p w14:paraId="488249F2" w14:textId="77777777" w:rsidR="004E0E42" w:rsidRPr="004E0E42" w:rsidRDefault="004E0E42" w:rsidP="004E0E42">
            <w:pPr>
              <w:rPr>
                <w:rFonts w:cs="Calibri"/>
                <w:color w:val="002060"/>
                <w:sz w:val="24"/>
                <w:szCs w:val="24"/>
              </w:rPr>
            </w:pPr>
          </w:p>
          <w:p w14:paraId="495BA946" w14:textId="77777777" w:rsidR="004E0E42" w:rsidRPr="004E0E42" w:rsidRDefault="004E0E42" w:rsidP="004E0E42">
            <w:pPr>
              <w:rPr>
                <w:rFonts w:cs="Calibri"/>
                <w:color w:val="002060"/>
                <w:sz w:val="24"/>
                <w:szCs w:val="24"/>
              </w:rPr>
            </w:pPr>
            <w:r w:rsidRPr="004E0E42">
              <w:rPr>
                <w:rFonts w:cs="Calibri"/>
                <w:color w:val="002060"/>
                <w:sz w:val="24"/>
                <w:szCs w:val="24"/>
              </w:rPr>
              <w:t xml:space="preserve">If you have additional needs that you would like us to consider during the application and interview </w:t>
            </w:r>
            <w:proofErr w:type="gramStart"/>
            <w:r w:rsidRPr="004E0E42">
              <w:rPr>
                <w:rFonts w:cs="Calibri"/>
                <w:color w:val="002060"/>
                <w:sz w:val="24"/>
                <w:szCs w:val="24"/>
              </w:rPr>
              <w:t>process</w:t>
            </w:r>
            <w:proofErr w:type="gramEnd"/>
            <w:r w:rsidRPr="004E0E42">
              <w:rPr>
                <w:rFonts w:cs="Calibri"/>
                <w:color w:val="002060"/>
                <w:sz w:val="24"/>
                <w:szCs w:val="24"/>
              </w:rPr>
              <w:t xml:space="preserve"> please contact Denise Bentley on 01925 515222 to discuss ways that we can support your application.</w:t>
            </w:r>
          </w:p>
          <w:p w14:paraId="5C79AC88" w14:textId="77777777" w:rsidR="004E0E42" w:rsidRPr="004E0E42" w:rsidRDefault="004E0E42" w:rsidP="004E0E42">
            <w:pPr>
              <w:rPr>
                <w:rFonts w:cs="Calibri"/>
                <w:color w:val="002060"/>
                <w:sz w:val="24"/>
                <w:szCs w:val="24"/>
              </w:rPr>
            </w:pPr>
          </w:p>
          <w:p w14:paraId="01447AF6" w14:textId="77777777" w:rsidR="0070197A" w:rsidRDefault="004E0E42" w:rsidP="004E0E42">
            <w:pPr>
              <w:rPr>
                <w:rFonts w:cs="Calibri"/>
                <w:color w:val="002060"/>
                <w:sz w:val="24"/>
                <w:szCs w:val="24"/>
              </w:rPr>
            </w:pPr>
            <w:r w:rsidRPr="004E0E42">
              <w:rPr>
                <w:rFonts w:cs="Calibri"/>
                <w:color w:val="002060"/>
                <w:sz w:val="24"/>
                <w:szCs w:val="24"/>
              </w:rPr>
              <w:t xml:space="preserve">If you haven’t heard back from us within 21 days of your application, it means that unfortunately your application has been unsuccessful on this occasion. </w:t>
            </w:r>
          </w:p>
          <w:p w14:paraId="6A3EEBD2" w14:textId="77777777" w:rsidR="0070197A" w:rsidRDefault="0070197A" w:rsidP="004E0E42">
            <w:pPr>
              <w:rPr>
                <w:rFonts w:cs="Calibri"/>
                <w:color w:val="002060"/>
                <w:sz w:val="24"/>
                <w:szCs w:val="24"/>
              </w:rPr>
            </w:pPr>
          </w:p>
          <w:p w14:paraId="462B2365" w14:textId="69F6B8ED" w:rsidR="0076397B" w:rsidRDefault="004E0E42" w:rsidP="004E0E42">
            <w:pPr>
              <w:rPr>
                <w:rFonts w:cs="Calibri"/>
                <w:color w:val="002060"/>
                <w:sz w:val="24"/>
                <w:szCs w:val="24"/>
              </w:rPr>
            </w:pPr>
            <w:r w:rsidRPr="004E0E42">
              <w:rPr>
                <w:rFonts w:cs="Calibri"/>
                <w:color w:val="002060"/>
                <w:sz w:val="24"/>
                <w:szCs w:val="24"/>
              </w:rPr>
              <w:t xml:space="preserve">Websites: </w:t>
            </w:r>
            <w:hyperlink r:id="rId12" w:history="1">
              <w:r w:rsidR="0070197A" w:rsidRPr="00D81D9F">
                <w:rPr>
                  <w:rStyle w:val="Hyperlink"/>
                  <w:rFonts w:cs="Calibri"/>
                  <w:sz w:val="24"/>
                  <w:szCs w:val="24"/>
                </w:rPr>
                <w:t>www.</w:t>
              </w:r>
              <w:r w:rsidR="0070197A" w:rsidRPr="00D81D9F">
                <w:rPr>
                  <w:rStyle w:val="Hyperlink"/>
                  <w:rFonts w:cs="Calibri"/>
                  <w:sz w:val="24"/>
                  <w:szCs w:val="24"/>
                </w:rPr>
                <w:t>cogentskills</w:t>
              </w:r>
              <w:r w:rsidR="0070197A" w:rsidRPr="00D81D9F">
                <w:rPr>
                  <w:rStyle w:val="Hyperlink"/>
                  <w:rFonts w:cs="Calibri"/>
                  <w:sz w:val="24"/>
                  <w:szCs w:val="24"/>
                </w:rPr>
                <w:t>.com</w:t>
              </w:r>
            </w:hyperlink>
            <w:r w:rsidR="0070197A">
              <w:rPr>
                <w:rFonts w:cs="Calibri"/>
                <w:color w:val="002060"/>
                <w:sz w:val="24"/>
                <w:szCs w:val="24"/>
              </w:rPr>
              <w:t xml:space="preserve">   </w:t>
            </w:r>
            <w:hyperlink r:id="rId13" w:history="1">
              <w:r w:rsidR="0070197A" w:rsidRPr="00D81D9F">
                <w:rPr>
                  <w:rStyle w:val="Hyperlink"/>
                  <w:rFonts w:cs="Calibri"/>
                  <w:sz w:val="24"/>
                  <w:szCs w:val="24"/>
                </w:rPr>
                <w:t>www.siasuk.com</w:t>
              </w:r>
            </w:hyperlink>
            <w:r w:rsidR="0070197A">
              <w:rPr>
                <w:rFonts w:cs="Calibri"/>
                <w:color w:val="002060"/>
                <w:sz w:val="24"/>
                <w:szCs w:val="24"/>
              </w:rPr>
              <w:t xml:space="preserve"> </w:t>
            </w:r>
          </w:p>
          <w:p w14:paraId="7CBB332C" w14:textId="3B2DE1DF" w:rsidR="0070197A" w:rsidRPr="004E0E42" w:rsidRDefault="0070197A" w:rsidP="004E0E42">
            <w:pPr>
              <w:rPr>
                <w:rFonts w:cs="Calibri"/>
                <w:color w:val="002060"/>
                <w:sz w:val="24"/>
                <w:szCs w:val="24"/>
              </w:rPr>
            </w:pPr>
          </w:p>
        </w:tc>
      </w:tr>
    </w:tbl>
    <w:p w14:paraId="20EB44EE" w14:textId="77777777" w:rsidR="007269E9" w:rsidRPr="004E0E42" w:rsidRDefault="007269E9" w:rsidP="007269E9">
      <w:pPr>
        <w:tabs>
          <w:tab w:val="left" w:pos="2640"/>
        </w:tabs>
        <w:rPr>
          <w:sz w:val="24"/>
          <w:szCs w:val="24"/>
          <w:lang w:val="en-US"/>
        </w:rPr>
      </w:pPr>
      <w:r w:rsidRPr="004E0E42">
        <w:rPr>
          <w:sz w:val="24"/>
          <w:szCs w:val="24"/>
          <w:lang w:val="en-US"/>
        </w:rPr>
        <w:tab/>
      </w:r>
    </w:p>
    <w:sectPr w:rsidR="007269E9" w:rsidRPr="004E0E42">
      <w:headerReference w:type="even" r:id="rId14"/>
      <w:headerReference w:type="default" r:id="rId15"/>
      <w:footerReference w:type="default" r:id="rId16"/>
      <w:head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52BA5D" w14:textId="77777777" w:rsidR="0004060C" w:rsidRDefault="0004060C" w:rsidP="00C23192">
      <w:pPr>
        <w:spacing w:after="0" w:line="240" w:lineRule="auto"/>
      </w:pPr>
      <w:r>
        <w:separator/>
      </w:r>
    </w:p>
  </w:endnote>
  <w:endnote w:type="continuationSeparator" w:id="0">
    <w:p w14:paraId="7979FE29" w14:textId="77777777" w:rsidR="0004060C" w:rsidRDefault="0004060C" w:rsidP="00C23192">
      <w:pPr>
        <w:spacing w:after="0" w:line="240" w:lineRule="auto"/>
      </w:pPr>
      <w:r>
        <w:continuationSeparator/>
      </w:r>
    </w:p>
  </w:endnote>
  <w:endnote w:type="continuationNotice" w:id="1">
    <w:p w14:paraId="37EBFCA1" w14:textId="77777777" w:rsidR="0004060C" w:rsidRDefault="0004060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INEngschrift">
    <w:charset w:val="00"/>
    <w:family w:val="auto"/>
    <w:pitch w:val="variable"/>
    <w:sig w:usb0="00000083" w:usb1="00000000" w:usb2="00000000" w:usb3="00000000" w:csb0="00000009"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594AF" w14:textId="2240605E" w:rsidR="00F6679F" w:rsidRPr="00C65DB9" w:rsidRDefault="007269E9" w:rsidP="007269E9">
    <w:pPr>
      <w:pStyle w:val="Footer"/>
      <w:ind w:firstLine="720"/>
      <w:jc w:val="right"/>
      <w:rPr>
        <w:color w:val="808080" w:themeColor="background1" w:themeShade="80"/>
      </w:rPr>
    </w:pPr>
    <w:r>
      <w:rPr>
        <w:noProof/>
        <w:lang w:eastAsia="en-GB"/>
      </w:rPr>
      <w:drawing>
        <wp:anchor distT="0" distB="0" distL="114300" distR="114300" simplePos="0" relativeHeight="251674627" behindDoc="1" locked="0" layoutInCell="1" allowOverlap="1" wp14:anchorId="30F76B81" wp14:editId="3E707BE8">
          <wp:simplePos x="0" y="0"/>
          <wp:positionH relativeFrom="column">
            <wp:posOffset>3034665</wp:posOffset>
          </wp:positionH>
          <wp:positionV relativeFrom="paragraph">
            <wp:posOffset>335915</wp:posOffset>
          </wp:positionV>
          <wp:extent cx="532765" cy="514985"/>
          <wp:effectExtent l="0" t="0" r="635" b="0"/>
          <wp:wrapTight wrapText="bothSides">
            <wp:wrapPolygon edited="0">
              <wp:start x="8496" y="0"/>
              <wp:lineTo x="0" y="2397"/>
              <wp:lineTo x="0" y="10387"/>
              <wp:lineTo x="2317" y="16779"/>
              <wp:lineTo x="6179" y="20774"/>
              <wp:lineTo x="14675" y="20774"/>
              <wp:lineTo x="18536" y="17578"/>
              <wp:lineTo x="20853" y="10387"/>
              <wp:lineTo x="20853" y="1598"/>
              <wp:lineTo x="12358" y="0"/>
              <wp:lineTo x="8496"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nter solo@2x.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2765" cy="514985"/>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mc:AlternateContent>
        <mc:Choice Requires="wps">
          <w:drawing>
            <wp:anchor distT="45720" distB="45720" distL="114300" distR="114300" simplePos="0" relativeHeight="251672579" behindDoc="0" locked="0" layoutInCell="1" allowOverlap="1" wp14:anchorId="6C205135" wp14:editId="012E020C">
              <wp:simplePos x="0" y="0"/>
              <wp:positionH relativeFrom="column">
                <wp:posOffset>2752090</wp:posOffset>
              </wp:positionH>
              <wp:positionV relativeFrom="paragraph">
                <wp:posOffset>25400</wp:posOffset>
              </wp:positionV>
              <wp:extent cx="1320800" cy="260350"/>
              <wp:effectExtent l="0" t="0" r="0" b="635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0800" cy="260350"/>
                      </a:xfrm>
                      <a:prstGeom prst="rect">
                        <a:avLst/>
                      </a:prstGeom>
                      <a:solidFill>
                        <a:srgbClr val="FFFFFF"/>
                      </a:solidFill>
                      <a:ln w="9525">
                        <a:noFill/>
                        <a:miter lim="800000"/>
                        <a:headEnd/>
                        <a:tailEnd/>
                      </a:ln>
                    </wps:spPr>
                    <wps:txbx>
                      <w:txbxContent>
                        <w:p w14:paraId="2BD84FEA" w14:textId="77777777" w:rsidR="007269E9" w:rsidRPr="009C6CB2" w:rsidRDefault="007269E9" w:rsidP="007269E9">
                          <w:pPr>
                            <w:rPr>
                              <w:rFonts w:ascii="Calibri" w:hAnsi="Calibri" w:cs="Calibri"/>
                              <w:sz w:val="20"/>
                            </w:rPr>
                          </w:pPr>
                          <w:r w:rsidRPr="009C6CB2">
                            <w:rPr>
                              <w:rFonts w:ascii="Calibri" w:hAnsi="Calibri" w:cs="Calibri"/>
                              <w:sz w:val="20"/>
                            </w:rPr>
                            <w:t xml:space="preserve">We </w:t>
                          </w:r>
                          <w:r>
                            <w:rPr>
                              <w:rFonts w:ascii="Calibri" w:hAnsi="Calibri" w:cs="Calibri"/>
                              <w:sz w:val="20"/>
                            </w:rPr>
                            <w:t>are Enterprising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205135" id="_x0000_t202" coordsize="21600,21600" o:spt="202" path="m,l,21600r21600,l21600,xe">
              <v:stroke joinstyle="miter"/>
              <v:path gradientshapeok="t" o:connecttype="rect"/>
            </v:shapetype>
            <v:shape id="Text Box 2" o:spid="_x0000_s1026" type="#_x0000_t202" style="position:absolute;left:0;text-align:left;margin-left:216.7pt;margin-top:2pt;width:104pt;height:20.5pt;z-index:25167257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x5+DAIAAPYDAAAOAAAAZHJzL2Uyb0RvYy54bWysU9tu2zAMfR+wfxD0vthxk6414hRdugwD&#10;ugvQ7QNkWY6FyaJGKbG7ry8lp2nQvQ3zg0Ca1CF5eLS6GXvDDgq9Blvx+SznTFkJjba7iv/8sX13&#10;xZkPwjbCgFUVf1Se36zfvlkNrlQFdGAahYxArC8HV/EuBFdmmZed6oWfgVOWgi1gLwK5uMsaFAOh&#10;9yYr8vwyGwAbhyCV9/T3bgrydcJvWyXDt7b1KjBTceotpBPTWcczW69EuUPhOi2PbYh/6KIX2lLR&#10;E9SdCILtUf8F1WuJ4KENMwl9Bm2rpUoz0DTz/NU0D51wKs1C5Hh3osn/P1j59fDgviML4wcYaYFp&#10;CO/uQf7yzMKmE3anbhFh6JRoqPA8UpYNzpfHq5FqX/oIUg9foKEli32ABDS22EdWaE5G6LSAxxPp&#10;agxMxpIXRX6VU0hSrLjML5ZpK5kon2879OGTgp5Fo+JIS03o4nDvQ+xGlM8psZgHo5utNiY5uKs3&#10;BtlBkAC26UsDvEozlg0Vv14Wy4RsId5P2uh1IIEa3VecuqRvkkxk46NtUkoQ2kw2dWLskZ7IyMRN&#10;GOuREiNNNTSPRBTCJER6OGR0gH84G0iEFfe/9wIVZ+azJbKv54tFVG1yFsv3BTl4HqnPI8JKgqp4&#10;4GwyNyEpPfJg4ZaW0urE10snx15JXInG40OI6j33U9bLc10/AQAA//8DAFBLAwQUAAYACAAAACEA&#10;qxjxrdsAAAAIAQAADwAAAGRycy9kb3ducmV2LnhtbEyPwU7DMBBE70j8g7VIXBB1StMUQpwKkEBc&#10;W/oBm3ibRMTrKHab9O9ZTnDb0Yxm3xTb2fXqTGPoPBtYLhJQxLW3HTcGDl/v94+gQkS22HsmAxcK&#10;sC2vrwrMrZ94R+d9bJSUcMjRQBvjkGsd6pYchoUfiMU7+tFhFDk22o44Sbnr9UOSZNphx/KhxYHe&#10;Wqq/9ydn4Pg53a2fpuojHja7NHvFblP5izG3N/PLM6hIc/wLwy++oEMpTJU/sQ2qN5CuVqlE5ZBJ&#10;4mfpUnQlep2ALgv9f0D5AwAA//8DAFBLAQItABQABgAIAAAAIQC2gziS/gAAAOEBAAATAAAAAAAA&#10;AAAAAAAAAAAAAABbQ29udGVudF9UeXBlc10ueG1sUEsBAi0AFAAGAAgAAAAhADj9If/WAAAAlAEA&#10;AAsAAAAAAAAAAAAAAAAALwEAAF9yZWxzLy5yZWxzUEsBAi0AFAAGAAgAAAAhAH0jHn4MAgAA9gMA&#10;AA4AAAAAAAAAAAAAAAAALgIAAGRycy9lMm9Eb2MueG1sUEsBAi0AFAAGAAgAAAAhAKsY8a3bAAAA&#10;CAEAAA8AAAAAAAAAAAAAAAAAZgQAAGRycy9kb3ducmV2LnhtbFBLBQYAAAAABAAEAPMAAABuBQAA&#10;AAA=&#10;" stroked="f">
              <v:textbox>
                <w:txbxContent>
                  <w:p w14:paraId="2BD84FEA" w14:textId="77777777" w:rsidR="007269E9" w:rsidRPr="009C6CB2" w:rsidRDefault="007269E9" w:rsidP="007269E9">
                    <w:pPr>
                      <w:rPr>
                        <w:rFonts w:ascii="Calibri" w:hAnsi="Calibri" w:cs="Calibri"/>
                        <w:sz w:val="20"/>
                      </w:rPr>
                    </w:pPr>
                    <w:r w:rsidRPr="009C6CB2">
                      <w:rPr>
                        <w:rFonts w:ascii="Calibri" w:hAnsi="Calibri" w:cs="Calibri"/>
                        <w:sz w:val="20"/>
                      </w:rPr>
                      <w:t xml:space="preserve">We </w:t>
                    </w:r>
                    <w:r>
                      <w:rPr>
                        <w:rFonts w:ascii="Calibri" w:hAnsi="Calibri" w:cs="Calibri"/>
                        <w:sz w:val="20"/>
                      </w:rPr>
                      <w:t>are Enterprising</w:t>
                    </w:r>
                  </w:p>
                </w:txbxContent>
              </v:textbox>
              <w10:wrap type="square"/>
            </v:shape>
          </w:pict>
        </mc:Fallback>
      </mc:AlternateContent>
    </w:r>
    <w:r>
      <w:rPr>
        <w:noProof/>
        <w:lang w:eastAsia="en-GB"/>
      </w:rPr>
      <mc:AlternateContent>
        <mc:Choice Requires="wps">
          <w:drawing>
            <wp:anchor distT="45720" distB="45720" distL="114300" distR="114300" simplePos="0" relativeHeight="251668483" behindDoc="0" locked="0" layoutInCell="1" allowOverlap="1" wp14:anchorId="14BFC5C8" wp14:editId="33BB3868">
              <wp:simplePos x="0" y="0"/>
              <wp:positionH relativeFrom="column">
                <wp:posOffset>1669415</wp:posOffset>
              </wp:positionH>
              <wp:positionV relativeFrom="paragraph">
                <wp:posOffset>3810</wp:posOffset>
              </wp:positionV>
              <wp:extent cx="895350" cy="260350"/>
              <wp:effectExtent l="0" t="0" r="0" b="635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260350"/>
                      </a:xfrm>
                      <a:prstGeom prst="rect">
                        <a:avLst/>
                      </a:prstGeom>
                      <a:solidFill>
                        <a:srgbClr val="FFFFFF"/>
                      </a:solidFill>
                      <a:ln w="9525">
                        <a:noFill/>
                        <a:miter lim="800000"/>
                        <a:headEnd/>
                        <a:tailEnd/>
                      </a:ln>
                    </wps:spPr>
                    <wps:txbx>
                      <w:txbxContent>
                        <w:p w14:paraId="2CF48F85" w14:textId="77777777" w:rsidR="007269E9" w:rsidRPr="009C6CB2" w:rsidRDefault="007269E9" w:rsidP="007269E9">
                          <w:pPr>
                            <w:rPr>
                              <w:rFonts w:ascii="Calibri" w:hAnsi="Calibri" w:cs="Calibri"/>
                              <w:sz w:val="20"/>
                            </w:rPr>
                          </w:pPr>
                          <w:r w:rsidRPr="009C6CB2">
                            <w:rPr>
                              <w:rFonts w:ascii="Calibri" w:hAnsi="Calibri" w:cs="Calibri"/>
                              <w:sz w:val="20"/>
                            </w:rPr>
                            <w:t xml:space="preserve">We </w:t>
                          </w:r>
                          <w:r>
                            <w:rPr>
                              <w:rFonts w:ascii="Calibri" w:hAnsi="Calibri" w:cs="Calibri"/>
                              <w:sz w:val="20"/>
                            </w:rPr>
                            <w:t>Welcome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BFC5C8" id="_x0000_s1027" type="#_x0000_t202" style="position:absolute;left:0;text-align:left;margin-left:131.45pt;margin-top:.3pt;width:70.5pt;height:20.5pt;z-index:25166848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6UNCwIAAPwDAAAOAAAAZHJzL2Uyb0RvYy54bWysU9uO0zAQfUfiHyy/06SlXbZR09XSpQhp&#10;uUgLH+A4TmPheMzYbbJ8PWMn2y3whvCDNeMZH8+cOd7cDJ1hJ4Vegy35fJZzpqyEWttDyb993b+6&#10;5swHYWthwKqSPyrPb7YvX2x6V6gFtGBqhYxArC96V/I2BFdkmZet6oSfgVOWgg1gJwK5eMhqFD2h&#10;dyZb5PlV1gPWDkEq7+n0bgzybcJvGiXD56bxKjBTcqotpB3TXsU9225EcUDhWi2nMsQ/VNEJbenR&#10;M9SdCIIdUf8F1WmJ4KEJMwldBk2jpUo9UDfz/I9uHlrhVOqFyPHuTJP/f7Dy0+nBfUEWhrcw0ABT&#10;E97dg/zumYVdK+xB3SJC3ypR08PzSFnWO19MVyPVvvARpOo/Qk1DFscACWhosIusUJ+M0GkAj2fS&#10;1RCYpMPr9er1iiKSQourPNrxBVE8XXbow3sFHYtGyZFmmsDF6d6HMfUpJb7lweh6r41JDh6qnUF2&#10;EjT/fVoT+m9pxrK+5OvVYpWQLcT7SRqdDqRPozsqNI9rVEwk452tU0oQ2ow2FW3sxE4kZKQmDNXA&#10;dD1RF8mqoH4kuhBGOdL3IaMF/MlZT1Isuf9xFKg4Mx8sUb6eL5dRu8lZrt4syMHLSHUZEVYSVMkD&#10;Z6O5C0nvkQ4LtzSaRifaniuZSiaJJeKn7xA1fOmnrOdPu/0FAAD//wMAUEsDBBQABgAIAAAAIQDY&#10;rbeq2wAAAAcBAAAPAAAAZHJzL2Rvd25yZXYueG1sTI7BTsMwEETvSPyDtUhcEHUaiktDnAqQQFxb&#10;+gGbZJtExOsodpv071lOcJvRjGZevp1dr840hs6zheUiAUVc+brjxsLh6/3+CVSIyDX2nsnChQJs&#10;i+urHLPaT7yj8z42SkY4ZGihjXHItA5VSw7Dwg/Ekh396DCKHRtdjzjJuOt1miRGO+xYHloc6K2l&#10;6nt/chaOn9Pd42YqP+JhvVuZV+zWpb9Ye3szvzyDijTHvzL84gs6FMJU+hPXQfUWUpNupGrBgJJ4&#10;lTyILUUsDegi1//5ix8AAAD//wMAUEsBAi0AFAAGAAgAAAAhALaDOJL+AAAA4QEAABMAAAAAAAAA&#10;AAAAAAAAAAAAAFtDb250ZW50X1R5cGVzXS54bWxQSwECLQAUAAYACAAAACEAOP0h/9YAAACUAQAA&#10;CwAAAAAAAAAAAAAAAAAvAQAAX3JlbHMvLnJlbHNQSwECLQAUAAYACAAAACEAwoulDQsCAAD8AwAA&#10;DgAAAAAAAAAAAAAAAAAuAgAAZHJzL2Uyb0RvYy54bWxQSwECLQAUAAYACAAAACEA2K23qtsAAAAH&#10;AQAADwAAAAAAAAAAAAAAAABlBAAAZHJzL2Rvd25yZXYueG1sUEsFBgAAAAAEAAQA8wAAAG0FAAAA&#10;AA==&#10;" stroked="f">
              <v:textbox>
                <w:txbxContent>
                  <w:p w14:paraId="2CF48F85" w14:textId="77777777" w:rsidR="007269E9" w:rsidRPr="009C6CB2" w:rsidRDefault="007269E9" w:rsidP="007269E9">
                    <w:pPr>
                      <w:rPr>
                        <w:rFonts w:ascii="Calibri" w:hAnsi="Calibri" w:cs="Calibri"/>
                        <w:sz w:val="20"/>
                      </w:rPr>
                    </w:pPr>
                    <w:r w:rsidRPr="009C6CB2">
                      <w:rPr>
                        <w:rFonts w:ascii="Calibri" w:hAnsi="Calibri" w:cs="Calibri"/>
                        <w:sz w:val="20"/>
                      </w:rPr>
                      <w:t xml:space="preserve">We </w:t>
                    </w:r>
                    <w:r>
                      <w:rPr>
                        <w:rFonts w:ascii="Calibri" w:hAnsi="Calibri" w:cs="Calibri"/>
                        <w:sz w:val="20"/>
                      </w:rPr>
                      <w:t>Welcome</w:t>
                    </w:r>
                  </w:p>
                </w:txbxContent>
              </v:textbox>
              <w10:wrap type="square"/>
            </v:shape>
          </w:pict>
        </mc:Fallback>
      </mc:AlternateContent>
    </w:r>
    <w:r>
      <w:rPr>
        <w:noProof/>
        <w:lang w:eastAsia="en-GB"/>
      </w:rPr>
      <mc:AlternateContent>
        <mc:Choice Requires="wps">
          <w:drawing>
            <wp:anchor distT="45720" distB="45720" distL="114300" distR="114300" simplePos="0" relativeHeight="251664387" behindDoc="0" locked="0" layoutInCell="1" allowOverlap="1" wp14:anchorId="41B869E7" wp14:editId="595A51C0">
              <wp:simplePos x="0" y="0"/>
              <wp:positionH relativeFrom="column">
                <wp:posOffset>501015</wp:posOffset>
              </wp:positionH>
              <wp:positionV relativeFrom="paragraph">
                <wp:posOffset>36195</wp:posOffset>
              </wp:positionV>
              <wp:extent cx="958850" cy="26670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8850" cy="266700"/>
                      </a:xfrm>
                      <a:prstGeom prst="rect">
                        <a:avLst/>
                      </a:prstGeom>
                      <a:solidFill>
                        <a:srgbClr val="FFFFFF"/>
                      </a:solidFill>
                      <a:ln w="9525">
                        <a:noFill/>
                        <a:miter lim="800000"/>
                        <a:headEnd/>
                        <a:tailEnd/>
                      </a:ln>
                    </wps:spPr>
                    <wps:txbx>
                      <w:txbxContent>
                        <w:p w14:paraId="7D69418B" w14:textId="77777777" w:rsidR="007269E9" w:rsidRPr="009C6CB2" w:rsidRDefault="007269E9" w:rsidP="007269E9">
                          <w:pPr>
                            <w:rPr>
                              <w:rFonts w:ascii="Calibri" w:hAnsi="Calibri" w:cs="Calibri"/>
                              <w:sz w:val="20"/>
                            </w:rPr>
                          </w:pPr>
                          <w:r w:rsidRPr="009C6CB2">
                            <w:rPr>
                              <w:rFonts w:ascii="Calibri" w:hAnsi="Calibri" w:cs="Calibri"/>
                              <w:sz w:val="20"/>
                            </w:rPr>
                            <w:t xml:space="preserve">We </w:t>
                          </w:r>
                          <w:r>
                            <w:rPr>
                              <w:rFonts w:ascii="Calibri" w:hAnsi="Calibri" w:cs="Calibri"/>
                              <w:sz w:val="20"/>
                            </w:rPr>
                            <w:t>Speak Out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B869E7" id="_x0000_s1028" type="#_x0000_t202" style="position:absolute;left:0;text-align:left;margin-left:39.45pt;margin-top:2.85pt;width:75.5pt;height:21pt;z-index:25166438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KztDgIAAPwDAAAOAAAAZHJzL2Uyb0RvYy54bWysU9uO2yAQfa/Uf0C8N3aiJJu14qy22aaq&#10;tL1I234AxjhGxQwdSOz06zvgbDbavlXlATEMHM6cOazvhs6wo0KvwZZ8Osk5U1ZCre2+5D++796t&#10;OPNB2FoYsKrkJ+X53ebtm3XvCjWDFkytkBGI9UXvSt6G4Ios87JVnfATcMpSsgHsRKAQ91mNoif0&#10;zmSzPF9mPWDtEKTynnYfxiTfJPymUTJ8bRqvAjMlJ24hzZjmKs7ZZi2KPQrXanmmIf6BRSe0pUcv&#10;UA8iCHZA/RdUpyWChyZMJHQZNI2WKtVA1UzzV9U8tcKpVAuJ491FJv//YOWX45P7hiwM72GgBqYi&#10;vHsE+dMzC9tW2L26R4S+VaKmh6dRsqx3vjhfjVL7wkeQqv8MNTVZHAIkoKHBLqpCdTJCpwacLqKr&#10;ITBJm7eL1WpBGUmp2XJ5k6emZKJ4vuzQh48KOhYXJUfqaQIXx0cfIhlRPB+Jb3kwut5pY1KA+2pr&#10;kB0F9X+XRuL/6pixrI9MZouEbCHeT9bodCB/Gt2VfJXHMTomivHB1ulIENqMa2Ji7FmdKMgoTRiq&#10;gemaqot3o1gV1CeSC2G0I30fWrSAvznryYol978OAhVn5pMlyW+n83n0bgrmi5sZBXidqa4zwkqC&#10;KnngbFxuQ/J7lMPCPbWm0Um2FyZnymSxpOb5O0QPX8fp1Mun3fwBAAD//wMAUEsDBBQABgAIAAAA&#10;IQDjbPc02wAAAAcBAAAPAAAAZHJzL2Rvd25yZXYueG1sTI7BTsMwEETvSPyDtUhcEHWI2rpJs6kA&#10;CcS1pR+wid0karyOYrdJ/x5zguNoRm9esZttL65m9J1jhJdFAsJw7XTHDcLx++N5A8IHYk29Y4Nw&#10;Mx525f1dQbl2E+/N9RAaESHsc0JoQxhyKX3dGkt+4QbDsTu50VKIcWykHmmKcNvLNEnW0lLH8aGl&#10;wby3pj4fLhbh9DU9rbKp+gxHtV+u36hTlbshPj7Mr1sQwczhbwy/+lEdyuhUuQtrL3oEtcniEmGl&#10;QMQ6TbOYK4SlUiDLQv73L38AAAD//wMAUEsBAi0AFAAGAAgAAAAhALaDOJL+AAAA4QEAABMAAAAA&#10;AAAAAAAAAAAAAAAAAFtDb250ZW50X1R5cGVzXS54bWxQSwECLQAUAAYACAAAACEAOP0h/9YAAACU&#10;AQAACwAAAAAAAAAAAAAAAAAvAQAAX3JlbHMvLnJlbHNQSwECLQAUAAYACAAAACEA41Cs7Q4CAAD8&#10;AwAADgAAAAAAAAAAAAAAAAAuAgAAZHJzL2Uyb0RvYy54bWxQSwECLQAUAAYACAAAACEA42z3NNsA&#10;AAAHAQAADwAAAAAAAAAAAAAAAABoBAAAZHJzL2Rvd25yZXYueG1sUEsFBgAAAAAEAAQA8wAAAHAF&#10;AAAAAA==&#10;" stroked="f">
              <v:textbox>
                <w:txbxContent>
                  <w:p w14:paraId="7D69418B" w14:textId="77777777" w:rsidR="007269E9" w:rsidRPr="009C6CB2" w:rsidRDefault="007269E9" w:rsidP="007269E9">
                    <w:pPr>
                      <w:rPr>
                        <w:rFonts w:ascii="Calibri" w:hAnsi="Calibri" w:cs="Calibri"/>
                        <w:sz w:val="20"/>
                      </w:rPr>
                    </w:pPr>
                    <w:r w:rsidRPr="009C6CB2">
                      <w:rPr>
                        <w:rFonts w:ascii="Calibri" w:hAnsi="Calibri" w:cs="Calibri"/>
                        <w:sz w:val="20"/>
                      </w:rPr>
                      <w:t xml:space="preserve">We </w:t>
                    </w:r>
                    <w:r>
                      <w:rPr>
                        <w:rFonts w:ascii="Calibri" w:hAnsi="Calibri" w:cs="Calibri"/>
                        <w:sz w:val="20"/>
                      </w:rPr>
                      <w:t>Speak Out</w:t>
                    </w:r>
                  </w:p>
                </w:txbxContent>
              </v:textbox>
              <w10:wrap type="square"/>
            </v:shape>
          </w:pict>
        </mc:Fallback>
      </mc:AlternateContent>
    </w:r>
    <w:r>
      <w:rPr>
        <w:noProof/>
        <w:lang w:eastAsia="en-GB"/>
      </w:rPr>
      <w:drawing>
        <wp:anchor distT="0" distB="0" distL="114300" distR="114300" simplePos="0" relativeHeight="251660291" behindDoc="1" locked="0" layoutInCell="1" allowOverlap="1" wp14:anchorId="4731A752" wp14:editId="6885161D">
          <wp:simplePos x="0" y="0"/>
          <wp:positionH relativeFrom="margin">
            <wp:posOffset>-444500</wp:posOffset>
          </wp:positionH>
          <wp:positionV relativeFrom="paragraph">
            <wp:posOffset>360680</wp:posOffset>
          </wp:positionV>
          <wp:extent cx="469900" cy="449904"/>
          <wp:effectExtent l="0" t="0" r="6350" b="7620"/>
          <wp:wrapTight wrapText="bothSides">
            <wp:wrapPolygon edited="0">
              <wp:start x="876" y="0"/>
              <wp:lineTo x="0" y="2746"/>
              <wp:lineTo x="0" y="10983"/>
              <wp:lineTo x="7005" y="21051"/>
              <wp:lineTo x="7881" y="21051"/>
              <wp:lineTo x="13135" y="21051"/>
              <wp:lineTo x="14011" y="21051"/>
              <wp:lineTo x="21016" y="10983"/>
              <wp:lineTo x="21016" y="2746"/>
              <wp:lineTo x="20141" y="0"/>
              <wp:lineTo x="876"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re solo@2x.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469900" cy="449904"/>
                  </a:xfrm>
                  <a:prstGeom prst="rect">
                    <a:avLst/>
                  </a:prstGeom>
                </pic:spPr>
              </pic:pic>
            </a:graphicData>
          </a:graphic>
        </wp:anchor>
      </w:drawing>
    </w:r>
    <w:r>
      <w:rPr>
        <w:noProof/>
        <w:lang w:eastAsia="en-GB"/>
      </w:rPr>
      <mc:AlternateContent>
        <mc:Choice Requires="wps">
          <w:drawing>
            <wp:anchor distT="45720" distB="45720" distL="114300" distR="114300" simplePos="0" relativeHeight="251662339" behindDoc="0" locked="0" layoutInCell="1" allowOverlap="1" wp14:anchorId="4DC36368" wp14:editId="15D8A862">
              <wp:simplePos x="0" y="0"/>
              <wp:positionH relativeFrom="column">
                <wp:posOffset>-495300</wp:posOffset>
              </wp:positionH>
              <wp:positionV relativeFrom="paragraph">
                <wp:posOffset>635</wp:posOffset>
              </wp:positionV>
              <wp:extent cx="774700" cy="247650"/>
              <wp:effectExtent l="0" t="0" r="635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4700" cy="247650"/>
                      </a:xfrm>
                      <a:prstGeom prst="rect">
                        <a:avLst/>
                      </a:prstGeom>
                      <a:solidFill>
                        <a:srgbClr val="FFFFFF"/>
                      </a:solidFill>
                      <a:ln w="9525">
                        <a:noFill/>
                        <a:miter lim="800000"/>
                        <a:headEnd/>
                        <a:tailEnd/>
                      </a:ln>
                    </wps:spPr>
                    <wps:txbx>
                      <w:txbxContent>
                        <w:p w14:paraId="282ADF86" w14:textId="77777777" w:rsidR="007269E9" w:rsidRPr="009C6CB2" w:rsidRDefault="007269E9" w:rsidP="007269E9">
                          <w:pPr>
                            <w:rPr>
                              <w:rFonts w:ascii="Calibri" w:hAnsi="Calibri" w:cs="Calibri"/>
                              <w:sz w:val="20"/>
                            </w:rPr>
                          </w:pPr>
                          <w:r w:rsidRPr="009C6CB2">
                            <w:rPr>
                              <w:rFonts w:ascii="Calibri" w:hAnsi="Calibri" w:cs="Calibri"/>
                              <w:sz w:val="20"/>
                            </w:rPr>
                            <w:t>We Care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C36368" id="_x0000_s1029" type="#_x0000_t202" style="position:absolute;left:0;text-align:left;margin-left:-39pt;margin-top:.05pt;width:61pt;height:19.5pt;z-index:25166233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LmqEQIAAPwDAAAOAAAAZHJzL2Uyb0RvYy54bWysU9tu2zAMfR+wfxD0vtjJkqY14hRdugwD&#10;ugvQ7QNkWY6FyaJGKbGzry8lp2nQvQ3TgyCK5BF5eLS6HTrDDgq9Blvy6STnTFkJtba7kv/8sX13&#10;zZkPwtbCgFUlPyrPb9dv36x6V6gZtGBqhYxArC96V/I2BFdkmZet6oSfgFOWnA1gJwKZuMtqFD2h&#10;dyab5flV1gPWDkEq7+n2fnTydcJvGiXDt6bxKjBTcqotpB3TXsU9W69EsUPhWi1PZYh/qKIT2tKj&#10;Z6h7EQTbo/4LqtMSwUMTJhK6DJpGS5V6oG6m+atuHlvhVOqFyPHuTJP/f7Dy6+HRfUcWhg8w0ABT&#10;E949gPzlmYVNK+xO3SFC3ypR08PTSFnWO1+cUiPVvvARpOq/QE1DFvsACWhosIusUJ+M0GkAxzPp&#10;aghM0uVyOV/m5JHkms2XV4s0lEwUz8kOffikoGPxUHKkmSZwcXjwIRYjiueQ+JYHo+utNiYZuKs2&#10;BtlB0Py3aaX6X4UZy/qS3yxmi4RsIeYnaXQ6kD6N7kp+ncc1KiaS8dHWKSQIbcYzVWLsiZ1IyEhN&#10;GKqB6brk72NuJKuC+kh0IYxypO9DhxbwD2c9SbHk/vdeoOLMfLZE+c10Po/aTcZ8sZyRgZee6tIj&#10;rCSokgfOxuMmJL1HOizc0WganWh7qeRUMkkssXn6DlHDl3aKevm06ycAAAD//wMAUEsDBBQABgAI&#10;AAAAIQAhUShr2wAAAAYBAAAPAAAAZHJzL2Rvd25yZXYueG1sTI/RTsJAEEXfTfyHzZj4YmCLVgql&#10;W6ImGl9BPmDaDm1Dd7bpLrT8vcOTPt6cyb1nsu1kO3WhwbeODSzmESji0lUt1wYOP5+zFSgfkCvs&#10;HJOBK3nY5vd3GaaVG3lHl32olZSwT9FAE0Kfau3Lhiz6ueuJhR3dYDFIHGpdDThKue30cxQttcWW&#10;ZaHBnj4aKk/7szVw/B6fXtdj8RUOyS5evmObFO5qzOPD9LYBFWgKf8dw0xd1yMWpcGeuvOoMzJKV&#10;/BJuQAmOY0mFgZf1AnSe6f/6+S8AAAD//wMAUEsBAi0AFAAGAAgAAAAhALaDOJL+AAAA4QEAABMA&#10;AAAAAAAAAAAAAAAAAAAAAFtDb250ZW50X1R5cGVzXS54bWxQSwECLQAUAAYACAAAACEAOP0h/9YA&#10;AACUAQAACwAAAAAAAAAAAAAAAAAvAQAAX3JlbHMvLnJlbHNQSwECLQAUAAYACAAAACEApMC5qhEC&#10;AAD8AwAADgAAAAAAAAAAAAAAAAAuAgAAZHJzL2Uyb0RvYy54bWxQSwECLQAUAAYACAAAACEAIVEo&#10;a9sAAAAGAQAADwAAAAAAAAAAAAAAAABrBAAAZHJzL2Rvd25yZXYueG1sUEsFBgAAAAAEAAQA8wAA&#10;AHMFAAAAAA==&#10;" stroked="f">
              <v:textbox>
                <w:txbxContent>
                  <w:p w14:paraId="282ADF86" w14:textId="77777777" w:rsidR="007269E9" w:rsidRPr="009C6CB2" w:rsidRDefault="007269E9" w:rsidP="007269E9">
                    <w:pPr>
                      <w:rPr>
                        <w:rFonts w:ascii="Calibri" w:hAnsi="Calibri" w:cs="Calibri"/>
                        <w:sz w:val="20"/>
                      </w:rPr>
                    </w:pPr>
                    <w:r w:rsidRPr="009C6CB2">
                      <w:rPr>
                        <w:rFonts w:ascii="Calibri" w:hAnsi="Calibri" w:cs="Calibri"/>
                        <w:sz w:val="20"/>
                      </w:rPr>
                      <w:t>We Care</w:t>
                    </w:r>
                  </w:p>
                </w:txbxContent>
              </v:textbox>
              <w10:wrap type="square"/>
            </v:shape>
          </w:pict>
        </mc:Fallback>
      </mc:AlternateContent>
    </w:r>
    <w:r w:rsidR="00F6679F" w:rsidRPr="00C65DB9">
      <w:rPr>
        <w:noProof/>
        <w:color w:val="808080" w:themeColor="background1" w:themeShade="80"/>
        <w:lang w:eastAsia="en-GB"/>
      </w:rPr>
      <mc:AlternateContent>
        <mc:Choice Requires="wps">
          <w:drawing>
            <wp:anchor distT="0" distB="0" distL="114300" distR="114300" simplePos="0" relativeHeight="251658243" behindDoc="0" locked="0" layoutInCell="1" allowOverlap="1" wp14:anchorId="2BE1CEFB" wp14:editId="1C8B0EBE">
              <wp:simplePos x="0" y="0"/>
              <wp:positionH relativeFrom="page">
                <wp:posOffset>7620</wp:posOffset>
              </wp:positionH>
              <wp:positionV relativeFrom="paragraph">
                <wp:posOffset>-191135</wp:posOffset>
              </wp:positionV>
              <wp:extent cx="86995" cy="1136650"/>
              <wp:effectExtent l="0" t="0" r="27305" b="25400"/>
              <wp:wrapNone/>
              <wp:docPr id="1" name="Rectangle 1"/>
              <wp:cNvGraphicFramePr/>
              <a:graphic xmlns:a="http://schemas.openxmlformats.org/drawingml/2006/main">
                <a:graphicData uri="http://schemas.microsoft.com/office/word/2010/wordprocessingShape">
                  <wps:wsp>
                    <wps:cNvSpPr/>
                    <wps:spPr>
                      <a:xfrm>
                        <a:off x="0" y="0"/>
                        <a:ext cx="86995" cy="1136650"/>
                      </a:xfrm>
                      <a:prstGeom prst="rect">
                        <a:avLst/>
                      </a:prstGeom>
                      <a:solidFill>
                        <a:srgbClr val="744B93"/>
                      </a:solidFill>
                      <a:ln>
                        <a:solidFill>
                          <a:srgbClr val="744B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25D50D" id="Rectangle 1" o:spid="_x0000_s1026" style="position:absolute;margin-left:.6pt;margin-top:-15.05pt;width:6.85pt;height:89.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dfLgQIAAIcFAAAOAAAAZHJzL2Uyb0RvYy54bWysVN9PGzEMfp+0/yHK+7heaQutuKIOxDQJ&#10;AQImntNc0ouUSzIn7bX76+fkfpQxtAe0PqTO2f5sf7F9cbmvNdkJ8MqaguYnI0qE4bZUZlPQH883&#10;X84p8YGZkmlrREEPwtPL5edPF41biLGtrC4FEAQxftG4glYhuEWWeV6JmvkT64RBpbRQs4BX2GQl&#10;sAbRa52NR6NZ1lgoHVguvMev162SLhO+lIKHeym9CEQXFHML6YR0ruOZLS/YYgPMVYp3abAPZFEz&#10;ZTDoAHXNAiNbUH9B1YqD9VaGE27rzEqpuEg1YDX56E01TxVzItWC5Hg30OT/Hyy/2z25B0AaGucX&#10;HsVYxV5CHf8xP7JPZB0GssQ+EI4fz2fz+ZQSjpo8P53NponM7OjswIdvwtYkCgUFfItEEdvd+oAB&#10;0bQ3ibG81aq8UVqnC2zWVxrIjuG7nU0mX+en8anQ5Q8zbT7miTjRNTvWnKRw0CICavMoJFElVjlO&#10;Kad2FENCjHNhQt6qKlaKNs/pCH99mrGBo0dKOgFGZIn1DdgdQG/ZgvTYbbWdfXQVqZsH59G/Emud&#10;B48U2ZowONfKWHgPQGNVXeTWvieppSaytLbl4QEI2HaWvOM3Ch/4lvnwwACHB8cMF0K4x0Nq2xTU&#10;dhIllYVf732P9tjTqKWkwWEsqP+5ZSAo0d8Ndvs8n0zi9KbLZHo2xgu81qxfa8y2vrLYNzmuHseT&#10;GO2D7kUJtn7BvbGKUVHFDMfYBeUB+stVaJcEbh4uVqtkhhPrWLg1T45H8MhqbODn/QsD13V5wPG4&#10;s/3gssWbZm9to6exq22wUqVJOPLa8Y3Tnhqn20xxnby+J6vj/lz+BgAA//8DAFBLAwQUAAYACAAA&#10;ACEAB5XAXt0AAAAIAQAADwAAAGRycy9kb3ducmV2LnhtbEyPUUvDQBCE3wX/w7GCL6W9tIq0MZci&#10;QhGxFKz+gGtuzUVze+HumkR/vZsnfVqGGWa/Kbaja0WPITaeFCwXGQikypuGagXvb7v5GkRMmoxu&#10;PaGCb4ywLS8vCp0bP9Ar9sdUCy6hmGsFNqUulzJWFp2OC98hsffhg9OJZailCXrgctfKVZbdSacb&#10;4g9Wd/hosfo6np2CHYWnmYw/+yod9vbT9rPn4QWVur4aH+5BJBzTXxgmfEaHkplO/kwmipb1ioMK&#10;5jfZEsTk325AnKa73oAsC/l/QPkLAAD//wMAUEsBAi0AFAAGAAgAAAAhALaDOJL+AAAA4QEAABMA&#10;AAAAAAAAAAAAAAAAAAAAAFtDb250ZW50X1R5cGVzXS54bWxQSwECLQAUAAYACAAAACEAOP0h/9YA&#10;AACUAQAACwAAAAAAAAAAAAAAAAAvAQAAX3JlbHMvLnJlbHNQSwECLQAUAAYACAAAACEAbVXXy4EC&#10;AACHBQAADgAAAAAAAAAAAAAAAAAuAgAAZHJzL2Uyb0RvYy54bWxQSwECLQAUAAYACAAAACEAB5XA&#10;Xt0AAAAIAQAADwAAAAAAAAAAAAAAAADbBAAAZHJzL2Rvd25yZXYueG1sUEsFBgAAAAAEAAQA8wAA&#10;AOUFAAAAAA==&#10;" fillcolor="#744b93" strokecolor="#744b93" strokeweight="1pt">
              <w10:wrap anchorx="page"/>
            </v:rect>
          </w:pict>
        </mc:Fallback>
      </mc:AlternateContent>
    </w:r>
    <w:sdt>
      <w:sdtPr>
        <w:rPr>
          <w:color w:val="808080" w:themeColor="background1" w:themeShade="80"/>
        </w:rPr>
        <w:id w:val="549126531"/>
        <w:docPartObj>
          <w:docPartGallery w:val="Page Numbers (Bottom of Page)"/>
          <w:docPartUnique/>
        </w:docPartObj>
      </w:sdtPr>
      <w:sdtEndPr/>
      <w:sdtContent>
        <w:sdt>
          <w:sdtPr>
            <w:rPr>
              <w:color w:val="808080" w:themeColor="background1" w:themeShade="80"/>
            </w:rPr>
            <w:id w:val="-1769616900"/>
            <w:docPartObj>
              <w:docPartGallery w:val="Page Numbers (Top of Page)"/>
              <w:docPartUnique/>
            </w:docPartObj>
          </w:sdtPr>
          <w:sdtEndPr/>
          <w:sdtContent>
            <w:r w:rsidR="00F6679F" w:rsidRPr="00C65DB9">
              <w:rPr>
                <w:color w:val="808080" w:themeColor="background1" w:themeShade="80"/>
              </w:rPr>
              <w:t xml:space="preserve">Page </w:t>
            </w:r>
            <w:r w:rsidR="00F6679F" w:rsidRPr="00C65DB9">
              <w:rPr>
                <w:b/>
                <w:bCs/>
                <w:color w:val="808080" w:themeColor="background1" w:themeShade="80"/>
                <w:sz w:val="24"/>
                <w:szCs w:val="24"/>
              </w:rPr>
              <w:fldChar w:fldCharType="begin"/>
            </w:r>
            <w:r w:rsidR="00F6679F" w:rsidRPr="00C65DB9">
              <w:rPr>
                <w:b/>
                <w:bCs/>
                <w:color w:val="808080" w:themeColor="background1" w:themeShade="80"/>
              </w:rPr>
              <w:instrText xml:space="preserve"> PAGE </w:instrText>
            </w:r>
            <w:r w:rsidR="00F6679F" w:rsidRPr="00C65DB9">
              <w:rPr>
                <w:b/>
                <w:bCs/>
                <w:color w:val="808080" w:themeColor="background1" w:themeShade="80"/>
                <w:sz w:val="24"/>
                <w:szCs w:val="24"/>
              </w:rPr>
              <w:fldChar w:fldCharType="separate"/>
            </w:r>
            <w:r w:rsidR="004C1F22">
              <w:rPr>
                <w:b/>
                <w:bCs/>
                <w:noProof/>
                <w:color w:val="808080" w:themeColor="background1" w:themeShade="80"/>
              </w:rPr>
              <w:t>3</w:t>
            </w:r>
            <w:r w:rsidR="00F6679F" w:rsidRPr="00C65DB9">
              <w:rPr>
                <w:b/>
                <w:bCs/>
                <w:color w:val="808080" w:themeColor="background1" w:themeShade="80"/>
                <w:sz w:val="24"/>
                <w:szCs w:val="24"/>
              </w:rPr>
              <w:fldChar w:fldCharType="end"/>
            </w:r>
            <w:r w:rsidR="00F6679F" w:rsidRPr="00C65DB9">
              <w:rPr>
                <w:color w:val="808080" w:themeColor="background1" w:themeShade="80"/>
              </w:rPr>
              <w:t xml:space="preserve"> of </w:t>
            </w:r>
            <w:r w:rsidR="00F6679F" w:rsidRPr="00C65DB9">
              <w:rPr>
                <w:b/>
                <w:bCs/>
                <w:color w:val="808080" w:themeColor="background1" w:themeShade="80"/>
                <w:sz w:val="24"/>
                <w:szCs w:val="24"/>
              </w:rPr>
              <w:fldChar w:fldCharType="begin"/>
            </w:r>
            <w:r w:rsidR="00F6679F" w:rsidRPr="00C65DB9">
              <w:rPr>
                <w:b/>
                <w:bCs/>
                <w:color w:val="808080" w:themeColor="background1" w:themeShade="80"/>
              </w:rPr>
              <w:instrText xml:space="preserve"> NUMPAGES  </w:instrText>
            </w:r>
            <w:r w:rsidR="00F6679F" w:rsidRPr="00C65DB9">
              <w:rPr>
                <w:b/>
                <w:bCs/>
                <w:color w:val="808080" w:themeColor="background1" w:themeShade="80"/>
                <w:sz w:val="24"/>
                <w:szCs w:val="24"/>
              </w:rPr>
              <w:fldChar w:fldCharType="separate"/>
            </w:r>
            <w:r w:rsidR="004C1F22">
              <w:rPr>
                <w:b/>
                <w:bCs/>
                <w:noProof/>
                <w:color w:val="808080" w:themeColor="background1" w:themeShade="80"/>
              </w:rPr>
              <w:t>3</w:t>
            </w:r>
            <w:r w:rsidR="00F6679F" w:rsidRPr="00C65DB9">
              <w:rPr>
                <w:b/>
                <w:bCs/>
                <w:color w:val="808080" w:themeColor="background1" w:themeShade="80"/>
                <w:sz w:val="24"/>
                <w:szCs w:val="24"/>
              </w:rPr>
              <w:fldChar w:fldCharType="end"/>
            </w:r>
          </w:sdtContent>
        </w:sdt>
      </w:sdtContent>
    </w:sdt>
  </w:p>
  <w:p w14:paraId="0FCDECE0" w14:textId="77777777" w:rsidR="00F6679F" w:rsidRPr="00C65DB9" w:rsidRDefault="007269E9" w:rsidP="007269E9">
    <w:pPr>
      <w:pStyle w:val="Footer"/>
      <w:ind w:left="720"/>
      <w:rPr>
        <w:color w:val="808080" w:themeColor="background1" w:themeShade="80"/>
      </w:rPr>
    </w:pPr>
    <w:r>
      <w:rPr>
        <w:noProof/>
        <w:lang w:eastAsia="en-GB"/>
      </w:rPr>
      <w:drawing>
        <wp:anchor distT="0" distB="0" distL="114300" distR="114300" simplePos="0" relativeHeight="251670531" behindDoc="1" locked="0" layoutInCell="1" allowOverlap="1" wp14:anchorId="3FAE030F" wp14:editId="03E09EE7">
          <wp:simplePos x="0" y="0"/>
          <wp:positionH relativeFrom="column">
            <wp:posOffset>1853565</wp:posOffset>
          </wp:positionH>
          <wp:positionV relativeFrom="paragraph">
            <wp:posOffset>120650</wp:posOffset>
          </wp:positionV>
          <wp:extent cx="468630" cy="467360"/>
          <wp:effectExtent l="0" t="0" r="7620" b="8890"/>
          <wp:wrapTight wrapText="bothSides">
            <wp:wrapPolygon edited="0">
              <wp:start x="878" y="0"/>
              <wp:lineTo x="0" y="880"/>
              <wp:lineTo x="0" y="5283"/>
              <wp:lineTo x="5268" y="14087"/>
              <wp:lineTo x="5268" y="21130"/>
              <wp:lineTo x="14927" y="21130"/>
              <wp:lineTo x="14927" y="14087"/>
              <wp:lineTo x="21073" y="5283"/>
              <wp:lineTo x="21073" y="0"/>
              <wp:lineTo x="878"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nclusive solo@2x.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468630" cy="46736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66435" behindDoc="1" locked="0" layoutInCell="1" allowOverlap="1" wp14:anchorId="3308B63E" wp14:editId="4E249EC1">
          <wp:simplePos x="0" y="0"/>
          <wp:positionH relativeFrom="column">
            <wp:posOffset>673100</wp:posOffset>
          </wp:positionH>
          <wp:positionV relativeFrom="paragraph">
            <wp:posOffset>181610</wp:posOffset>
          </wp:positionV>
          <wp:extent cx="501015" cy="437515"/>
          <wp:effectExtent l="0" t="0" r="0" b="635"/>
          <wp:wrapTight wrapText="bothSides">
            <wp:wrapPolygon edited="0">
              <wp:start x="13141" y="0"/>
              <wp:lineTo x="0" y="940"/>
              <wp:lineTo x="0" y="15988"/>
              <wp:lineTo x="4106" y="20691"/>
              <wp:lineTo x="9856" y="20691"/>
              <wp:lineTo x="10677" y="20691"/>
              <wp:lineTo x="18068" y="15048"/>
              <wp:lineTo x="20532" y="12226"/>
              <wp:lineTo x="20532" y="3762"/>
              <wp:lineTo x="18068" y="0"/>
              <wp:lineTo x="13141"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peak solo@2x.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501015" cy="437515"/>
                  </a:xfrm>
                  <a:prstGeom prst="rect">
                    <a:avLst/>
                  </a:prstGeom>
                </pic:spPr>
              </pic:pic>
            </a:graphicData>
          </a:graphic>
          <wp14:sizeRelH relativeFrom="margin">
            <wp14:pctWidth>0</wp14:pctWidth>
          </wp14:sizeRelH>
          <wp14:sizeRelV relativeFrom="margin">
            <wp14:pctHeight>0</wp14:pctHeight>
          </wp14:sizeRelV>
        </wp:anchor>
      </w:drawing>
    </w:r>
    <w:r>
      <w:rPr>
        <w:color w:val="808080" w:themeColor="background1" w:themeShade="80"/>
      </w:rPr>
      <w:tab/>
    </w:r>
    <w:r>
      <w:rPr>
        <w:color w:val="808080" w:themeColor="background1" w:themeShade="80"/>
      </w:rPr>
      <w:tab/>
    </w:r>
    <w:r w:rsidR="00F6679F" w:rsidRPr="00C65DB9">
      <w:rPr>
        <w:color w:val="808080" w:themeColor="background1" w:themeShade="80"/>
      </w:rPr>
      <w:tab/>
    </w:r>
    <w:r w:rsidR="00F6679F" w:rsidRPr="00C65DB9">
      <w:rPr>
        <w:color w:val="808080" w:themeColor="background1" w:themeShade="80"/>
      </w:rPr>
      <w:tab/>
      <w:t>© SIAS 2022</w:t>
    </w:r>
  </w:p>
  <w:p w14:paraId="6A051501" w14:textId="77777777" w:rsidR="00AA04DE" w:rsidRPr="00C65DB9" w:rsidRDefault="00F6679F">
    <w:pPr>
      <w:pStyle w:val="Footer"/>
      <w:rPr>
        <w:color w:val="808080" w:themeColor="background1" w:themeShade="80"/>
      </w:rPr>
    </w:pPr>
    <w:r w:rsidRPr="00C65DB9">
      <w:rPr>
        <w:color w:val="808080" w:themeColor="background1" w:themeShade="80"/>
      </w:rPr>
      <w:tab/>
    </w:r>
    <w:r w:rsidRPr="00C65DB9">
      <w:rPr>
        <w:color w:val="808080" w:themeColor="background1" w:themeShade="80"/>
      </w:rPr>
      <w:tab/>
      <w:t>www.siasuk.com</w:t>
    </w:r>
  </w:p>
  <w:p w14:paraId="6003BA14" w14:textId="77777777" w:rsidR="00895DD5" w:rsidRDefault="00895DD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22DAC6" w14:textId="77777777" w:rsidR="0004060C" w:rsidRDefault="0004060C" w:rsidP="00C23192">
      <w:pPr>
        <w:spacing w:after="0" w:line="240" w:lineRule="auto"/>
      </w:pPr>
      <w:r>
        <w:separator/>
      </w:r>
    </w:p>
  </w:footnote>
  <w:footnote w:type="continuationSeparator" w:id="0">
    <w:p w14:paraId="63486DA7" w14:textId="77777777" w:rsidR="0004060C" w:rsidRDefault="0004060C" w:rsidP="00C23192">
      <w:pPr>
        <w:spacing w:after="0" w:line="240" w:lineRule="auto"/>
      </w:pPr>
      <w:r>
        <w:continuationSeparator/>
      </w:r>
    </w:p>
  </w:footnote>
  <w:footnote w:type="continuationNotice" w:id="1">
    <w:p w14:paraId="5AE00F34" w14:textId="77777777" w:rsidR="0004060C" w:rsidRDefault="0004060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70A9B" w14:textId="77777777" w:rsidR="00C23192" w:rsidRDefault="00277503">
    <w:pPr>
      <w:pStyle w:val="Header"/>
    </w:pPr>
    <w:r>
      <w:rPr>
        <w:noProof/>
        <w:lang w:eastAsia="en-GB"/>
      </w:rPr>
      <w:pict w14:anchorId="3140F8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14626" o:spid="_x0000_s1026" type="#_x0000_t75" style="position:absolute;margin-left:0;margin-top:0;width:595.2pt;height:841.9pt;z-index:-251658239;mso-wrap-edited:f;mso-position-horizontal:center;mso-position-horizontal-relative:margin;mso-position-vertical:center;mso-position-vertical-relative:margin" o:allowincell="f">
          <v:imagedata r:id="rId1" o:title="SIAS Headed Paper no address"/>
          <w10:wrap anchorx="margin" anchory="margin"/>
        </v:shape>
      </w:pict>
    </w:r>
  </w:p>
  <w:p w14:paraId="21DECEE0" w14:textId="77777777" w:rsidR="00895DD5" w:rsidRDefault="00895DD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CFE80" w14:textId="77777777" w:rsidR="00C23192" w:rsidRDefault="007B2493">
    <w:pPr>
      <w:pStyle w:val="Header"/>
    </w:pPr>
    <w:r>
      <w:rPr>
        <w:noProof/>
        <w:lang w:eastAsia="en-GB"/>
      </w:rPr>
      <w:drawing>
        <wp:anchor distT="0" distB="0" distL="114300" distR="114300" simplePos="0" relativeHeight="251658242" behindDoc="0" locked="0" layoutInCell="1" allowOverlap="1" wp14:anchorId="5DE22B36" wp14:editId="56E596FD">
          <wp:simplePos x="0" y="0"/>
          <wp:positionH relativeFrom="column">
            <wp:posOffset>5231958</wp:posOffset>
          </wp:positionH>
          <wp:positionV relativeFrom="paragraph">
            <wp:posOffset>-124045</wp:posOffset>
          </wp:positionV>
          <wp:extent cx="1080197" cy="477079"/>
          <wp:effectExtent l="0" t="0" r="5715"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0197" cy="477079"/>
                  </a:xfrm>
                  <a:prstGeom prst="rect">
                    <a:avLst/>
                  </a:prstGeom>
                  <a:noFill/>
                  <a:ln>
                    <a:noFill/>
                  </a:ln>
                </pic:spPr>
              </pic:pic>
            </a:graphicData>
          </a:graphic>
        </wp:anchor>
      </w:drawing>
    </w:r>
  </w:p>
  <w:p w14:paraId="15CC4726" w14:textId="77777777" w:rsidR="00895DD5" w:rsidRDefault="00895DD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ED667" w14:textId="77777777" w:rsidR="00C23192" w:rsidRDefault="00277503">
    <w:pPr>
      <w:pStyle w:val="Header"/>
    </w:pPr>
    <w:r>
      <w:rPr>
        <w:noProof/>
        <w:lang w:eastAsia="en-GB"/>
      </w:rPr>
      <w:pict w14:anchorId="030040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14625" o:spid="_x0000_s1025" type="#_x0000_t75" style="position:absolute;margin-left:0;margin-top:0;width:595.2pt;height:841.9pt;z-index:-251658240;mso-wrap-edited:f;mso-position-horizontal:center;mso-position-horizontal-relative:margin;mso-position-vertical:center;mso-position-vertical-relative:margin" o:allowincell="f">
          <v:imagedata r:id="rId1" o:title="SIAS Headed Paper no address"/>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60940"/>
    <w:multiLevelType w:val="hybridMultilevel"/>
    <w:tmpl w:val="17767A6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DD7638"/>
    <w:multiLevelType w:val="hybridMultilevel"/>
    <w:tmpl w:val="43601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172171"/>
    <w:multiLevelType w:val="hybridMultilevel"/>
    <w:tmpl w:val="FC5E70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D336735"/>
    <w:multiLevelType w:val="hybridMultilevel"/>
    <w:tmpl w:val="D87A7B42"/>
    <w:lvl w:ilvl="0" w:tplc="08090001">
      <w:start w:val="1"/>
      <w:numFmt w:val="bullet"/>
      <w:pStyle w:val="List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51AD10DF"/>
    <w:multiLevelType w:val="hybridMultilevel"/>
    <w:tmpl w:val="AFE20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ED559BB"/>
    <w:multiLevelType w:val="multilevel"/>
    <w:tmpl w:val="989AC9A8"/>
    <w:lvl w:ilvl="0">
      <w:start w:val="1"/>
      <w:numFmt w:val="decimal"/>
      <w:pStyle w:val="Heading1"/>
      <w:lvlText w:val="%1"/>
      <w:lvlJc w:val="left"/>
      <w:pPr>
        <w:ind w:left="357" w:hanging="357"/>
      </w:pPr>
      <w:rPr>
        <w:rFonts w:hint="default"/>
      </w:rPr>
    </w:lvl>
    <w:lvl w:ilvl="1">
      <w:start w:val="1"/>
      <w:numFmt w:val="decimal"/>
      <w:pStyle w:val="Heading2"/>
      <w:lvlText w:val="%1.%2"/>
      <w:lvlJc w:val="left"/>
      <w:pPr>
        <w:ind w:left="357" w:hanging="357"/>
      </w:pPr>
      <w:rPr>
        <w:rFonts w:hint="default"/>
      </w:rPr>
    </w:lvl>
    <w:lvl w:ilvl="2">
      <w:start w:val="1"/>
      <w:numFmt w:val="decimal"/>
      <w:pStyle w:val="Heading3"/>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6" w15:restartNumberingAfterBreak="0">
    <w:nsid w:val="624B15F7"/>
    <w:multiLevelType w:val="hybridMultilevel"/>
    <w:tmpl w:val="13340694"/>
    <w:lvl w:ilvl="0" w:tplc="961C3C40">
      <w:start w:val="1"/>
      <w:numFmt w:val="bullet"/>
      <w:pStyle w:val="ListParagraph"/>
      <w:lvlText w:val=""/>
      <w:lvlJc w:val="left"/>
      <w:pPr>
        <w:ind w:left="720" w:hanging="360"/>
      </w:pPr>
      <w:rPr>
        <w:rFonts w:ascii="Symbol" w:hAnsi="Symbol" w:hint="default"/>
        <w:color w:val="5B9BD5"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4C81E58"/>
    <w:multiLevelType w:val="hybridMultilevel"/>
    <w:tmpl w:val="3E0A6FB4"/>
    <w:lvl w:ilvl="0" w:tplc="ACE20078">
      <w:start w:val="1"/>
      <w:numFmt w:val="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D5D4AB5"/>
    <w:multiLevelType w:val="hybridMultilevel"/>
    <w:tmpl w:val="A73AE9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721E27CE"/>
    <w:multiLevelType w:val="hybridMultilevel"/>
    <w:tmpl w:val="F1B4087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033216126">
    <w:abstractNumId w:val="5"/>
    <w:lvlOverride w:ilvl="0">
      <w:lvl w:ilvl="0">
        <w:start w:val="1"/>
        <w:numFmt w:val="decimal"/>
        <w:pStyle w:val="Heading1"/>
        <w:lvlText w:val="%1"/>
        <w:lvlJc w:val="left"/>
        <w:pPr>
          <w:ind w:left="357" w:hanging="357"/>
        </w:pPr>
        <w:rPr>
          <w:rFonts w:hint="default"/>
        </w:rPr>
      </w:lvl>
    </w:lvlOverride>
  </w:num>
  <w:num w:numId="2" w16cid:durableId="25907238">
    <w:abstractNumId w:val="5"/>
    <w:lvlOverride w:ilvl="0">
      <w:lvl w:ilvl="0">
        <w:start w:val="1"/>
        <w:numFmt w:val="decimal"/>
        <w:pStyle w:val="Heading1"/>
        <w:lvlText w:val="%1"/>
        <w:lvlJc w:val="left"/>
        <w:pPr>
          <w:ind w:left="357" w:hanging="357"/>
        </w:pPr>
        <w:rPr>
          <w:rFonts w:hint="default"/>
        </w:rPr>
      </w:lvl>
    </w:lvlOverride>
  </w:num>
  <w:num w:numId="3" w16cid:durableId="1655598553">
    <w:abstractNumId w:val="5"/>
    <w:lvlOverride w:ilvl="0">
      <w:lvl w:ilvl="0">
        <w:start w:val="1"/>
        <w:numFmt w:val="decimal"/>
        <w:pStyle w:val="Heading1"/>
        <w:lvlText w:val="%1"/>
        <w:lvlJc w:val="left"/>
        <w:pPr>
          <w:ind w:left="357" w:hanging="357"/>
        </w:pPr>
        <w:rPr>
          <w:rFonts w:hint="default"/>
        </w:rPr>
      </w:lvl>
    </w:lvlOverride>
  </w:num>
  <w:num w:numId="4" w16cid:durableId="96600143">
    <w:abstractNumId w:val="5"/>
    <w:lvlOverride w:ilvl="0">
      <w:lvl w:ilvl="0">
        <w:start w:val="1"/>
        <w:numFmt w:val="decimal"/>
        <w:pStyle w:val="Heading1"/>
        <w:lvlText w:val="%1"/>
        <w:lvlJc w:val="left"/>
        <w:pPr>
          <w:ind w:left="357" w:hanging="357"/>
        </w:pPr>
        <w:rPr>
          <w:rFonts w:hint="default"/>
        </w:rPr>
      </w:lvl>
    </w:lvlOverride>
  </w:num>
  <w:num w:numId="5" w16cid:durableId="1686519264">
    <w:abstractNumId w:val="6"/>
  </w:num>
  <w:num w:numId="6" w16cid:durableId="1023172475">
    <w:abstractNumId w:val="0"/>
  </w:num>
  <w:num w:numId="7" w16cid:durableId="430585502">
    <w:abstractNumId w:val="7"/>
  </w:num>
  <w:num w:numId="8" w16cid:durableId="400375429">
    <w:abstractNumId w:val="6"/>
  </w:num>
  <w:num w:numId="9" w16cid:durableId="1047951935">
    <w:abstractNumId w:val="6"/>
  </w:num>
  <w:num w:numId="10" w16cid:durableId="787747816">
    <w:abstractNumId w:val="1"/>
  </w:num>
  <w:num w:numId="11" w16cid:durableId="1899780844">
    <w:abstractNumId w:val="9"/>
  </w:num>
  <w:num w:numId="12" w16cid:durableId="117068397">
    <w:abstractNumId w:val="3"/>
  </w:num>
  <w:num w:numId="13" w16cid:durableId="258487105">
    <w:abstractNumId w:val="2"/>
  </w:num>
  <w:num w:numId="14" w16cid:durableId="1982885960">
    <w:abstractNumId w:val="8"/>
  </w:num>
  <w:num w:numId="15" w16cid:durableId="14058329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34D"/>
    <w:rsid w:val="00005A18"/>
    <w:rsid w:val="000117CF"/>
    <w:rsid w:val="0001459E"/>
    <w:rsid w:val="000216D0"/>
    <w:rsid w:val="00023EFF"/>
    <w:rsid w:val="0003410C"/>
    <w:rsid w:val="0004060C"/>
    <w:rsid w:val="00041277"/>
    <w:rsid w:val="00046B2C"/>
    <w:rsid w:val="000553A7"/>
    <w:rsid w:val="00092690"/>
    <w:rsid w:val="00097EE4"/>
    <w:rsid w:val="000A0364"/>
    <w:rsid w:val="000C6A68"/>
    <w:rsid w:val="000D0430"/>
    <w:rsid w:val="000D2174"/>
    <w:rsid w:val="000D36CE"/>
    <w:rsid w:val="000E0B68"/>
    <w:rsid w:val="000F228E"/>
    <w:rsid w:val="000F6C15"/>
    <w:rsid w:val="00120943"/>
    <w:rsid w:val="00124216"/>
    <w:rsid w:val="001269F2"/>
    <w:rsid w:val="001464A9"/>
    <w:rsid w:val="00164153"/>
    <w:rsid w:val="001840F2"/>
    <w:rsid w:val="001848CD"/>
    <w:rsid w:val="00193517"/>
    <w:rsid w:val="0019370B"/>
    <w:rsid w:val="001A07F2"/>
    <w:rsid w:val="001B0361"/>
    <w:rsid w:val="001B26DA"/>
    <w:rsid w:val="001C191A"/>
    <w:rsid w:val="001C43B3"/>
    <w:rsid w:val="001D755D"/>
    <w:rsid w:val="001F4FC5"/>
    <w:rsid w:val="0020347C"/>
    <w:rsid w:val="00205769"/>
    <w:rsid w:val="002075C5"/>
    <w:rsid w:val="00216305"/>
    <w:rsid w:val="0023063E"/>
    <w:rsid w:val="002661CB"/>
    <w:rsid w:val="002725D5"/>
    <w:rsid w:val="00292D0D"/>
    <w:rsid w:val="002C2BE8"/>
    <w:rsid w:val="002C680C"/>
    <w:rsid w:val="002D62BA"/>
    <w:rsid w:val="002D62BD"/>
    <w:rsid w:val="00302E14"/>
    <w:rsid w:val="003077A7"/>
    <w:rsid w:val="003141BB"/>
    <w:rsid w:val="003159C4"/>
    <w:rsid w:val="00332BC6"/>
    <w:rsid w:val="00335285"/>
    <w:rsid w:val="00336915"/>
    <w:rsid w:val="00337A50"/>
    <w:rsid w:val="00355FE0"/>
    <w:rsid w:val="00374D2F"/>
    <w:rsid w:val="003974BE"/>
    <w:rsid w:val="003A1977"/>
    <w:rsid w:val="003A6368"/>
    <w:rsid w:val="003B1293"/>
    <w:rsid w:val="003B219B"/>
    <w:rsid w:val="003B543F"/>
    <w:rsid w:val="003C263E"/>
    <w:rsid w:val="00420639"/>
    <w:rsid w:val="00426867"/>
    <w:rsid w:val="00440BE5"/>
    <w:rsid w:val="0044401A"/>
    <w:rsid w:val="0044593A"/>
    <w:rsid w:val="00447EC9"/>
    <w:rsid w:val="004C1F22"/>
    <w:rsid w:val="004C374F"/>
    <w:rsid w:val="004E0E42"/>
    <w:rsid w:val="004E4A43"/>
    <w:rsid w:val="004F2A81"/>
    <w:rsid w:val="004F7718"/>
    <w:rsid w:val="005174EE"/>
    <w:rsid w:val="00520608"/>
    <w:rsid w:val="0053151B"/>
    <w:rsid w:val="005434BA"/>
    <w:rsid w:val="00547B5E"/>
    <w:rsid w:val="005970D9"/>
    <w:rsid w:val="005A3188"/>
    <w:rsid w:val="005A5D05"/>
    <w:rsid w:val="005A7CBF"/>
    <w:rsid w:val="005E28AF"/>
    <w:rsid w:val="005F4623"/>
    <w:rsid w:val="00602BC1"/>
    <w:rsid w:val="00607B02"/>
    <w:rsid w:val="00624A1F"/>
    <w:rsid w:val="00676F7F"/>
    <w:rsid w:val="00677FAC"/>
    <w:rsid w:val="00685716"/>
    <w:rsid w:val="00686A0D"/>
    <w:rsid w:val="006915C1"/>
    <w:rsid w:val="00695E24"/>
    <w:rsid w:val="006A33D8"/>
    <w:rsid w:val="006A6E33"/>
    <w:rsid w:val="006B22B4"/>
    <w:rsid w:val="006C02DE"/>
    <w:rsid w:val="006C736E"/>
    <w:rsid w:val="006F58B5"/>
    <w:rsid w:val="0070197A"/>
    <w:rsid w:val="0070532A"/>
    <w:rsid w:val="00706AFA"/>
    <w:rsid w:val="00713E77"/>
    <w:rsid w:val="00722773"/>
    <w:rsid w:val="007269E9"/>
    <w:rsid w:val="00734CE7"/>
    <w:rsid w:val="0076397B"/>
    <w:rsid w:val="007702D1"/>
    <w:rsid w:val="00770D1B"/>
    <w:rsid w:val="007747AD"/>
    <w:rsid w:val="00784EBD"/>
    <w:rsid w:val="007B2353"/>
    <w:rsid w:val="007B2493"/>
    <w:rsid w:val="007C11BC"/>
    <w:rsid w:val="007D100A"/>
    <w:rsid w:val="007D66D0"/>
    <w:rsid w:val="007D7A1C"/>
    <w:rsid w:val="007F30DD"/>
    <w:rsid w:val="007F5340"/>
    <w:rsid w:val="00813CC8"/>
    <w:rsid w:val="00820DFF"/>
    <w:rsid w:val="008217CF"/>
    <w:rsid w:val="00834E11"/>
    <w:rsid w:val="00862D89"/>
    <w:rsid w:val="00867A52"/>
    <w:rsid w:val="00871F56"/>
    <w:rsid w:val="00886212"/>
    <w:rsid w:val="00895DD5"/>
    <w:rsid w:val="00897228"/>
    <w:rsid w:val="008A57CD"/>
    <w:rsid w:val="008B6E30"/>
    <w:rsid w:val="008D3656"/>
    <w:rsid w:val="008F3262"/>
    <w:rsid w:val="008F4955"/>
    <w:rsid w:val="009218EF"/>
    <w:rsid w:val="00922BFA"/>
    <w:rsid w:val="00941079"/>
    <w:rsid w:val="00946D4A"/>
    <w:rsid w:val="009615B0"/>
    <w:rsid w:val="00967073"/>
    <w:rsid w:val="009A422B"/>
    <w:rsid w:val="009A6DFF"/>
    <w:rsid w:val="009A75F4"/>
    <w:rsid w:val="009C7D4F"/>
    <w:rsid w:val="009E3D9A"/>
    <w:rsid w:val="009F0690"/>
    <w:rsid w:val="009F25F1"/>
    <w:rsid w:val="009F66D6"/>
    <w:rsid w:val="009F7AE3"/>
    <w:rsid w:val="00A026F0"/>
    <w:rsid w:val="00A32FA6"/>
    <w:rsid w:val="00A41A15"/>
    <w:rsid w:val="00A43CB4"/>
    <w:rsid w:val="00A479D0"/>
    <w:rsid w:val="00A5663C"/>
    <w:rsid w:val="00A70F9E"/>
    <w:rsid w:val="00A7182B"/>
    <w:rsid w:val="00A94C10"/>
    <w:rsid w:val="00AA04DE"/>
    <w:rsid w:val="00AD79EB"/>
    <w:rsid w:val="00AF01EF"/>
    <w:rsid w:val="00B15547"/>
    <w:rsid w:val="00B16FBB"/>
    <w:rsid w:val="00B20728"/>
    <w:rsid w:val="00B37190"/>
    <w:rsid w:val="00B47DCF"/>
    <w:rsid w:val="00B53923"/>
    <w:rsid w:val="00B954DA"/>
    <w:rsid w:val="00BB7A30"/>
    <w:rsid w:val="00C035DE"/>
    <w:rsid w:val="00C10ABF"/>
    <w:rsid w:val="00C23192"/>
    <w:rsid w:val="00C329E8"/>
    <w:rsid w:val="00C4898B"/>
    <w:rsid w:val="00C60D96"/>
    <w:rsid w:val="00C65DB9"/>
    <w:rsid w:val="00C6757A"/>
    <w:rsid w:val="00CA0B06"/>
    <w:rsid w:val="00CA4946"/>
    <w:rsid w:val="00CC217E"/>
    <w:rsid w:val="00CF2CE1"/>
    <w:rsid w:val="00CF544C"/>
    <w:rsid w:val="00D27521"/>
    <w:rsid w:val="00D32FCA"/>
    <w:rsid w:val="00D41FBE"/>
    <w:rsid w:val="00D73072"/>
    <w:rsid w:val="00D915FD"/>
    <w:rsid w:val="00D931A8"/>
    <w:rsid w:val="00DA11FB"/>
    <w:rsid w:val="00DA5257"/>
    <w:rsid w:val="00DA5960"/>
    <w:rsid w:val="00DB7CE4"/>
    <w:rsid w:val="00DC5A3A"/>
    <w:rsid w:val="00DD39E4"/>
    <w:rsid w:val="00DD6381"/>
    <w:rsid w:val="00DE5F2B"/>
    <w:rsid w:val="00DF5A93"/>
    <w:rsid w:val="00E05175"/>
    <w:rsid w:val="00E06F48"/>
    <w:rsid w:val="00E17964"/>
    <w:rsid w:val="00E210F2"/>
    <w:rsid w:val="00E23A83"/>
    <w:rsid w:val="00E401A1"/>
    <w:rsid w:val="00E50FD4"/>
    <w:rsid w:val="00E63C92"/>
    <w:rsid w:val="00E75CE7"/>
    <w:rsid w:val="00E822A4"/>
    <w:rsid w:val="00E95A58"/>
    <w:rsid w:val="00EA3EE3"/>
    <w:rsid w:val="00EA534D"/>
    <w:rsid w:val="00EC418E"/>
    <w:rsid w:val="00EC620F"/>
    <w:rsid w:val="00EC7E19"/>
    <w:rsid w:val="00ED16E5"/>
    <w:rsid w:val="00ED523D"/>
    <w:rsid w:val="00F117A0"/>
    <w:rsid w:val="00F20C2A"/>
    <w:rsid w:val="00F40D25"/>
    <w:rsid w:val="00F525AA"/>
    <w:rsid w:val="00F55173"/>
    <w:rsid w:val="00F60AF0"/>
    <w:rsid w:val="00F6679F"/>
    <w:rsid w:val="00F7011D"/>
    <w:rsid w:val="00F76C81"/>
    <w:rsid w:val="00F960B1"/>
    <w:rsid w:val="00FB3862"/>
    <w:rsid w:val="00FC1122"/>
    <w:rsid w:val="00FD4BFF"/>
    <w:rsid w:val="00FD54B3"/>
    <w:rsid w:val="00FE1AB6"/>
    <w:rsid w:val="00FE2007"/>
    <w:rsid w:val="00FE256A"/>
    <w:rsid w:val="00FF25F2"/>
    <w:rsid w:val="218F913C"/>
    <w:rsid w:val="24C731FE"/>
    <w:rsid w:val="29DE6B20"/>
    <w:rsid w:val="5620AADE"/>
    <w:rsid w:val="6B2C28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0255BA"/>
  <w15:docId w15:val="{6258EBDA-2F55-4047-AE33-2C3AC39C7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autoRedefine/>
    <w:uiPriority w:val="9"/>
    <w:qFormat/>
    <w:rsid w:val="00F525AA"/>
    <w:pPr>
      <w:keepNext/>
      <w:keepLines/>
      <w:numPr>
        <w:numId w:val="4"/>
      </w:numPr>
      <w:spacing w:before="360" w:after="0" w:line="276" w:lineRule="auto"/>
      <w:outlineLvl w:val="0"/>
    </w:pPr>
    <w:rPr>
      <w:rFonts w:ascii="Calibri Light" w:eastAsiaTheme="majorEastAsia" w:hAnsi="Calibri Light" w:cstheme="majorHAnsi"/>
      <w:b/>
      <w:bCs/>
      <w:color w:val="00A5A7"/>
      <w:sz w:val="28"/>
      <w:szCs w:val="28"/>
    </w:rPr>
  </w:style>
  <w:style w:type="paragraph" w:styleId="Heading2">
    <w:name w:val="heading 2"/>
    <w:basedOn w:val="Normal"/>
    <w:next w:val="Normal"/>
    <w:link w:val="Heading2Char"/>
    <w:uiPriority w:val="9"/>
    <w:semiHidden/>
    <w:unhideWhenUsed/>
    <w:qFormat/>
    <w:rsid w:val="00F525AA"/>
    <w:pPr>
      <w:keepNext/>
      <w:keepLines/>
      <w:numPr>
        <w:ilvl w:val="1"/>
        <w:numId w:val="4"/>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Heading2"/>
    <w:next w:val="Normal"/>
    <w:link w:val="Heading3Char"/>
    <w:autoRedefine/>
    <w:uiPriority w:val="9"/>
    <w:unhideWhenUsed/>
    <w:qFormat/>
    <w:rsid w:val="00F525AA"/>
    <w:pPr>
      <w:numPr>
        <w:ilvl w:val="2"/>
      </w:numPr>
      <w:spacing w:before="200" w:line="276" w:lineRule="auto"/>
      <w:outlineLvl w:val="2"/>
    </w:pPr>
    <w:rPr>
      <w:rFonts w:ascii="Calibri Light" w:hAnsi="Calibri Light" w:cstheme="majorHAnsi"/>
      <w:b/>
      <w:bCs/>
      <w:color w:val="00A5A7"/>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25AA"/>
    <w:rPr>
      <w:rFonts w:ascii="Calibri Light" w:eastAsiaTheme="majorEastAsia" w:hAnsi="Calibri Light" w:cstheme="majorHAnsi"/>
      <w:b/>
      <w:bCs/>
      <w:color w:val="00A5A7"/>
      <w:sz w:val="28"/>
      <w:szCs w:val="28"/>
    </w:rPr>
  </w:style>
  <w:style w:type="character" w:customStyle="1" w:styleId="Heading3Char">
    <w:name w:val="Heading 3 Char"/>
    <w:basedOn w:val="DefaultParagraphFont"/>
    <w:link w:val="Heading3"/>
    <w:uiPriority w:val="9"/>
    <w:rsid w:val="00F525AA"/>
    <w:rPr>
      <w:rFonts w:ascii="Calibri Light" w:eastAsiaTheme="majorEastAsia" w:hAnsi="Calibri Light" w:cstheme="majorHAnsi"/>
      <w:b/>
      <w:bCs/>
      <w:color w:val="00A5A7"/>
    </w:rPr>
  </w:style>
  <w:style w:type="character" w:customStyle="1" w:styleId="Heading2Char">
    <w:name w:val="Heading 2 Char"/>
    <w:basedOn w:val="DefaultParagraphFont"/>
    <w:link w:val="Heading2"/>
    <w:uiPriority w:val="9"/>
    <w:semiHidden/>
    <w:rsid w:val="00F525AA"/>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C231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3192"/>
  </w:style>
  <w:style w:type="paragraph" w:styleId="Footer">
    <w:name w:val="footer"/>
    <w:basedOn w:val="Normal"/>
    <w:link w:val="FooterChar"/>
    <w:uiPriority w:val="99"/>
    <w:unhideWhenUsed/>
    <w:rsid w:val="00C231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3192"/>
  </w:style>
  <w:style w:type="paragraph" w:styleId="BalloonText">
    <w:name w:val="Balloon Text"/>
    <w:basedOn w:val="Normal"/>
    <w:link w:val="BalloonTextChar"/>
    <w:uiPriority w:val="99"/>
    <w:semiHidden/>
    <w:unhideWhenUsed/>
    <w:rsid w:val="00C231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3192"/>
    <w:rPr>
      <w:rFonts w:ascii="Segoe UI" w:hAnsi="Segoe UI" w:cs="Segoe UI"/>
      <w:sz w:val="18"/>
      <w:szCs w:val="18"/>
    </w:rPr>
  </w:style>
  <w:style w:type="character" w:styleId="Hyperlink">
    <w:name w:val="Hyperlink"/>
    <w:basedOn w:val="DefaultParagraphFont"/>
    <w:uiPriority w:val="99"/>
    <w:unhideWhenUsed/>
    <w:rsid w:val="00676F7F"/>
    <w:rPr>
      <w:color w:val="0563C1" w:themeColor="hyperlink"/>
      <w:u w:val="single"/>
    </w:rPr>
  </w:style>
  <w:style w:type="character" w:customStyle="1" w:styleId="UnresolvedMention1">
    <w:name w:val="Unresolved Mention1"/>
    <w:basedOn w:val="DefaultParagraphFont"/>
    <w:uiPriority w:val="99"/>
    <w:semiHidden/>
    <w:unhideWhenUsed/>
    <w:rsid w:val="00676F7F"/>
    <w:rPr>
      <w:color w:val="605E5C"/>
      <w:shd w:val="clear" w:color="auto" w:fill="E1DFDD"/>
    </w:rPr>
  </w:style>
  <w:style w:type="paragraph" w:styleId="ListParagraph">
    <w:name w:val="List Paragraph"/>
    <w:aliases w:val="4. List"/>
    <w:basedOn w:val="BodyText"/>
    <w:uiPriority w:val="99"/>
    <w:qFormat/>
    <w:rsid w:val="00335285"/>
    <w:pPr>
      <w:numPr>
        <w:numId w:val="5"/>
      </w:numPr>
      <w:spacing w:before="56" w:after="0" w:line="360" w:lineRule="auto"/>
    </w:pPr>
    <w:rPr>
      <w:rFonts w:ascii="Arial" w:eastAsia="DINEngschrift" w:hAnsi="Arial" w:cs="Arial"/>
      <w:sz w:val="18"/>
      <w:szCs w:val="18"/>
      <w:lang w:val="en-US"/>
    </w:rPr>
  </w:style>
  <w:style w:type="paragraph" w:customStyle="1" w:styleId="listheading">
    <w:name w:val="list heading"/>
    <w:basedOn w:val="Normal"/>
    <w:rsid w:val="00335285"/>
    <w:pPr>
      <w:spacing w:after="120" w:line="240" w:lineRule="auto"/>
    </w:pPr>
    <w:rPr>
      <w:rFonts w:ascii="Trebuchet MS" w:eastAsia="Times New Roman" w:hAnsi="Trebuchet MS" w:cs="Times New Roman"/>
      <w:b/>
      <w:sz w:val="20"/>
      <w:szCs w:val="20"/>
      <w:lang w:val="en-US"/>
    </w:rPr>
  </w:style>
  <w:style w:type="paragraph" w:customStyle="1" w:styleId="tabletext">
    <w:name w:val="table text"/>
    <w:basedOn w:val="Normal"/>
    <w:rsid w:val="00335285"/>
    <w:pPr>
      <w:spacing w:after="0" w:line="240" w:lineRule="auto"/>
    </w:pPr>
    <w:rPr>
      <w:rFonts w:ascii="Trebuchet MS" w:eastAsia="Times New Roman" w:hAnsi="Trebuchet MS" w:cs="Times New Roman"/>
      <w:sz w:val="24"/>
      <w:szCs w:val="24"/>
      <w:lang w:val="en-US"/>
    </w:rPr>
  </w:style>
  <w:style w:type="table" w:styleId="TableGrid">
    <w:name w:val="Table Grid"/>
    <w:basedOn w:val="TableNormal"/>
    <w:uiPriority w:val="59"/>
    <w:rsid w:val="003352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335285"/>
    <w:pPr>
      <w:spacing w:after="120"/>
    </w:pPr>
  </w:style>
  <w:style w:type="character" w:customStyle="1" w:styleId="BodyTextChar">
    <w:name w:val="Body Text Char"/>
    <w:basedOn w:val="DefaultParagraphFont"/>
    <w:link w:val="BodyText"/>
    <w:uiPriority w:val="99"/>
    <w:semiHidden/>
    <w:rsid w:val="00335285"/>
  </w:style>
  <w:style w:type="character" w:styleId="CommentReference">
    <w:name w:val="annotation reference"/>
    <w:basedOn w:val="DefaultParagraphFont"/>
    <w:uiPriority w:val="99"/>
    <w:semiHidden/>
    <w:unhideWhenUsed/>
    <w:rsid w:val="00770D1B"/>
    <w:rPr>
      <w:sz w:val="16"/>
      <w:szCs w:val="16"/>
    </w:rPr>
  </w:style>
  <w:style w:type="paragraph" w:styleId="CommentText">
    <w:name w:val="annotation text"/>
    <w:basedOn w:val="Normal"/>
    <w:link w:val="CommentTextChar"/>
    <w:uiPriority w:val="99"/>
    <w:unhideWhenUsed/>
    <w:rsid w:val="00770D1B"/>
    <w:pPr>
      <w:spacing w:line="240" w:lineRule="auto"/>
    </w:pPr>
    <w:rPr>
      <w:sz w:val="20"/>
      <w:szCs w:val="20"/>
    </w:rPr>
  </w:style>
  <w:style w:type="character" w:customStyle="1" w:styleId="CommentTextChar">
    <w:name w:val="Comment Text Char"/>
    <w:basedOn w:val="DefaultParagraphFont"/>
    <w:link w:val="CommentText"/>
    <w:uiPriority w:val="99"/>
    <w:rsid w:val="00770D1B"/>
    <w:rPr>
      <w:sz w:val="20"/>
      <w:szCs w:val="20"/>
    </w:rPr>
  </w:style>
  <w:style w:type="paragraph" w:styleId="CommentSubject">
    <w:name w:val="annotation subject"/>
    <w:basedOn w:val="CommentText"/>
    <w:next w:val="CommentText"/>
    <w:link w:val="CommentSubjectChar"/>
    <w:uiPriority w:val="99"/>
    <w:semiHidden/>
    <w:unhideWhenUsed/>
    <w:rsid w:val="00770D1B"/>
    <w:rPr>
      <w:b/>
      <w:bCs/>
    </w:rPr>
  </w:style>
  <w:style w:type="character" w:customStyle="1" w:styleId="CommentSubjectChar">
    <w:name w:val="Comment Subject Char"/>
    <w:basedOn w:val="CommentTextChar"/>
    <w:link w:val="CommentSubject"/>
    <w:uiPriority w:val="99"/>
    <w:semiHidden/>
    <w:rsid w:val="00770D1B"/>
    <w:rPr>
      <w:b/>
      <w:bCs/>
      <w:sz w:val="20"/>
      <w:szCs w:val="20"/>
    </w:rPr>
  </w:style>
  <w:style w:type="character" w:styleId="FollowedHyperlink">
    <w:name w:val="FollowedHyperlink"/>
    <w:basedOn w:val="DefaultParagraphFont"/>
    <w:uiPriority w:val="99"/>
    <w:semiHidden/>
    <w:unhideWhenUsed/>
    <w:rsid w:val="003159C4"/>
    <w:rPr>
      <w:color w:val="954F72" w:themeColor="followedHyperlink"/>
      <w:u w:val="single"/>
    </w:rPr>
  </w:style>
  <w:style w:type="paragraph" w:styleId="Revision">
    <w:name w:val="Revision"/>
    <w:hidden/>
    <w:uiPriority w:val="99"/>
    <w:semiHidden/>
    <w:rsid w:val="00941079"/>
    <w:pPr>
      <w:spacing w:after="0" w:line="240" w:lineRule="auto"/>
    </w:pPr>
  </w:style>
  <w:style w:type="paragraph" w:customStyle="1" w:styleId="Listbulletindented">
    <w:name w:val="List bullet indented"/>
    <w:basedOn w:val="ListBullet"/>
    <w:rsid w:val="00332BC6"/>
    <w:pPr>
      <w:numPr>
        <w:numId w:val="0"/>
      </w:numPr>
      <w:tabs>
        <w:tab w:val="num" w:pos="720"/>
      </w:tabs>
      <w:spacing w:after="0" w:line="240" w:lineRule="auto"/>
      <w:ind w:left="720" w:hanging="360"/>
      <w:contextualSpacing w:val="0"/>
    </w:pPr>
    <w:rPr>
      <w:rFonts w:ascii="Trebuchet MS" w:eastAsia="Times New Roman" w:hAnsi="Trebuchet MS" w:cs="Times New Roman"/>
      <w:sz w:val="20"/>
      <w:szCs w:val="20"/>
      <w:lang w:val="en-US"/>
    </w:rPr>
  </w:style>
  <w:style w:type="paragraph" w:styleId="ListBullet">
    <w:name w:val="List Bullet"/>
    <w:basedOn w:val="Normal"/>
    <w:uiPriority w:val="99"/>
    <w:semiHidden/>
    <w:unhideWhenUsed/>
    <w:rsid w:val="00332BC6"/>
    <w:pPr>
      <w:numPr>
        <w:numId w:val="12"/>
      </w:numPr>
      <w:contextualSpacing/>
    </w:pPr>
  </w:style>
  <w:style w:type="table" w:customStyle="1" w:styleId="TableGrid1">
    <w:name w:val="Table Grid1"/>
    <w:basedOn w:val="TableNormal"/>
    <w:uiPriority w:val="59"/>
    <w:rsid w:val="0076397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Quote">
    <w:name w:val="Quote"/>
    <w:basedOn w:val="Normal"/>
    <w:next w:val="Normal"/>
    <w:link w:val="QuoteChar"/>
    <w:uiPriority w:val="29"/>
    <w:qFormat/>
    <w:rsid w:val="00A43CB4"/>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A43CB4"/>
    <w:rPr>
      <w:i/>
      <w:iCs/>
      <w:color w:val="404040" w:themeColor="text1" w:themeTint="BF"/>
      <w:kern w:val="2"/>
      <w:sz w:val="24"/>
      <w:szCs w:val="24"/>
      <w14:ligatures w14:val="standardContextual"/>
    </w:rPr>
  </w:style>
  <w:style w:type="paragraph" w:customStyle="1" w:styleId="pf0">
    <w:name w:val="pf0"/>
    <w:basedOn w:val="Normal"/>
    <w:rsid w:val="00A43CB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01">
    <w:name w:val="cf01"/>
    <w:basedOn w:val="DefaultParagraphFont"/>
    <w:rsid w:val="00A43CB4"/>
    <w:rPr>
      <w:rFonts w:ascii="Segoe UI" w:hAnsi="Segoe UI" w:cs="Segoe UI" w:hint="default"/>
      <w:color w:val="4D525B"/>
      <w:sz w:val="18"/>
      <w:szCs w:val="18"/>
    </w:rPr>
  </w:style>
  <w:style w:type="character" w:styleId="UnresolvedMention">
    <w:name w:val="Unresolved Mention"/>
    <w:basedOn w:val="DefaultParagraphFont"/>
    <w:uiPriority w:val="99"/>
    <w:semiHidden/>
    <w:unhideWhenUsed/>
    <w:rsid w:val="004E0E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502009">
      <w:bodyDiv w:val="1"/>
      <w:marLeft w:val="0"/>
      <w:marRight w:val="0"/>
      <w:marTop w:val="0"/>
      <w:marBottom w:val="0"/>
      <w:divBdr>
        <w:top w:val="none" w:sz="0" w:space="0" w:color="auto"/>
        <w:left w:val="none" w:sz="0" w:space="0" w:color="auto"/>
        <w:bottom w:val="none" w:sz="0" w:space="0" w:color="auto"/>
        <w:right w:val="none" w:sz="0" w:space="0" w:color="auto"/>
      </w:divBdr>
    </w:div>
    <w:div w:id="20102112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iasuk.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ogentskills.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ogentskills.com/about/work-for-u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p:Policy xmlns:p="office.server.policy" id="" local="true">
  <p:Name>Document</p:Name>
  <p:Description/>
  <p:Statement/>
  <p:PolicyItems>
    <p:PolicyItem featureId="Microsoft.Office.RecordsManagement.PolicyFeatures.PolicyLabel" staticId="0x0101005548B36B18CC0440885A21A7FA8C3BD2|801092262" UniqueId="56182466-3f92-47f5-bb91-efa46f2d6271">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justification>Left</justification>
            <font>Tahoma</font>
            <fontsize>8</fontsize>
          </properties>
          <segment type="metadata">_UIVersionString</segment>
        </label>
      </p:CustomData>
    </p:PolicyItem>
  </p:PolicyItems>
</p:Policy>
</file>

<file path=customXml/item2.xml><?xml version="1.0" encoding="utf-8"?>
<p:properties xmlns:p="http://schemas.microsoft.com/office/2006/metadata/properties" xmlns:xsi="http://www.w3.org/2001/XMLSchema-instance" xmlns:pc="http://schemas.microsoft.com/office/infopath/2007/PartnerControls">
  <documentManagement>
    <Owner xmlns="b64b09d6-97d6-433f-94cb-46bfe9b38aa0">
      <UserInfo>
        <DisplayName/>
        <AccountId xsi:nil="true"/>
        <AccountType/>
      </UserInfo>
    </Owner>
    <DLCPolicyLabelValue xmlns="b64b09d6-97d6-433f-94cb-46bfe9b38aa0">0.2</DLCPolicyLabelValue>
    <Document_x0020_Review_x0020_Remindar xmlns="b64b09d6-97d6-433f-94cb-46bfe9b38aa0">
      <Url xsi:nil="true"/>
      <Description xsi:nil="true"/>
    </Document_x0020_Review_x0020_Remindar>
    <DLCPolicyLabelClientValue xmlns="b64b09d6-97d6-433f-94cb-46bfe9b38aa0">{_UIVersionString}</DLCPolicyLabelClientValue>
    <DLCPolicyLabelLock xmlns="b64b09d6-97d6-433f-94cb-46bfe9b38aa0" xsi:nil="true"/>
    <Date xmlns="b64b09d6-97d6-433f-94cb-46bfe9b38aa0">2024-03-08T10:00:00+00:00</Date>
    <Review_x0020_Date xmlns="b64b09d6-97d6-433f-94cb-46bfe9b38aa0" xsi:nil="true"/>
    <_dlc_Exempt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548B36B18CC0440885A21A7FA8C3BD2" ma:contentTypeVersion="30" ma:contentTypeDescription="Create a new document." ma:contentTypeScope="" ma:versionID="03de11248b76f09f89e8d5976bf84a6e">
  <xsd:schema xmlns:xsd="http://www.w3.org/2001/XMLSchema" xmlns:xs="http://www.w3.org/2001/XMLSchema" xmlns:p="http://schemas.microsoft.com/office/2006/metadata/properties" xmlns:ns1="http://schemas.microsoft.com/sharepoint/v3" xmlns:ns2="b64b09d6-97d6-433f-94cb-46bfe9b38aa0" xmlns:ns3="f78b0c87-5eed-4a79-8fd1-360f9659feb5" targetNamespace="http://schemas.microsoft.com/office/2006/metadata/properties" ma:root="true" ma:fieldsID="b85f1b37beea52d4ba20f77b998f2375" ns1:_="" ns2:_="" ns3:_="">
    <xsd:import namespace="http://schemas.microsoft.com/sharepoint/v3"/>
    <xsd:import namespace="b64b09d6-97d6-433f-94cb-46bfe9b38aa0"/>
    <xsd:import namespace="f78b0c87-5eed-4a79-8fd1-360f9659feb5"/>
    <xsd:element name="properties">
      <xsd:complexType>
        <xsd:sequence>
          <xsd:element name="documentManagement">
            <xsd:complexType>
              <xsd:all>
                <xsd:element ref="ns2:Owner" minOccurs="0"/>
                <xsd:element ref="ns2:Review_x0020_Date" minOccurs="0"/>
                <xsd:element ref="ns2:MediaServiceMetadata" minOccurs="0"/>
                <xsd:element ref="ns2:MediaServiceFastMetadata" minOccurs="0"/>
                <xsd:element ref="ns2:Document_x0020_Review_x0020_Remindar" minOccurs="0"/>
                <xsd:element ref="ns1:_dlc_Exempt" minOccurs="0"/>
                <xsd:element ref="ns2:DLCPolicyLabelValue" minOccurs="0"/>
                <xsd:element ref="ns2:DLCPolicyLabelClientValue" minOccurs="0"/>
                <xsd:element ref="ns2:DLCPolicyLabelLock" minOccurs="0"/>
                <xsd:element ref="ns2:Date"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3" nillable="true" ma:displayName="Exempt from Policy" ma:hidden="true" ma:internalName="_dlc_Exempt"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4b09d6-97d6-433f-94cb-46bfe9b38aa0" elementFormDefault="qualified">
    <xsd:import namespace="http://schemas.microsoft.com/office/2006/documentManagement/types"/>
    <xsd:import namespace="http://schemas.microsoft.com/office/infopath/2007/PartnerControls"/>
    <xsd:element name="Owner" ma:index="2" nillable="true" ma:displayName="Owner" ma:list="UserInfo" ma:SharePointGroup="0" ma:internalNam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_x0020_Date" ma:index="3" nillable="true" ma:displayName="Review Date" ma:description="Date Document needs to be reviewed" ma:format="DateOnly" ma:internalName="Review_x0020_Date">
      <xsd:simpleType>
        <xsd:restriction base="dms:DateTim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Document_x0020_Review_x0020_Remindar" ma:index="12" nillable="true" ma:displayName="Document Review Remindar" ma:hidden="true" ma:internalName="Document_x0020_Review_x0020_Remindar"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LCPolicyLabelValue" ma:index="14" nillable="true" ma:displayName="Label" ma:description="Stores the current value of the label." ma:hidden="true" ma:internalName="DLCPolicyLabelValue" ma:readOnly="false">
      <xsd:simpleType>
        <xsd:restriction base="dms:Note"/>
      </xsd:simpleType>
    </xsd:element>
    <xsd:element name="DLCPolicyLabelClientValue" ma:index="15"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16" nillable="true" ma:displayName="Label Locked" ma:description="Indicates whether the label should be updated when item properties are modified." ma:hidden="true" ma:internalName="DLCPolicyLabelLock" ma:readOnly="false">
      <xsd:simpleType>
        <xsd:restriction base="dms:Text"/>
      </xsd:simpleType>
    </xsd:element>
    <xsd:element name="Date" ma:index="17" nillable="true" ma:displayName="Date" ma:format="DateOnly" ma:hidden="true" ma:internalName="Date" ma:readOnly="false">
      <xsd:simpleType>
        <xsd:restriction base="dms:DateTim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8b0c87-5eed-4a79-8fd1-360f9659feb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6846C9-6E0E-41F2-ABA8-D6E95DB03D09}">
  <ds:schemaRefs>
    <ds:schemaRef ds:uri="office.server.policy"/>
  </ds:schemaRefs>
</ds:datastoreItem>
</file>

<file path=customXml/itemProps2.xml><?xml version="1.0" encoding="utf-8"?>
<ds:datastoreItem xmlns:ds="http://schemas.openxmlformats.org/officeDocument/2006/customXml" ds:itemID="{B454C988-B928-45A5-B531-A78F03C41602}">
  <ds:schemaRefs>
    <ds:schemaRef ds:uri="http://schemas.microsoft.com/office/2006/metadata/properties"/>
    <ds:schemaRef ds:uri="http://schemas.microsoft.com/office/infopath/2007/PartnerControls"/>
    <ds:schemaRef ds:uri="b64b09d6-97d6-433f-94cb-46bfe9b38aa0"/>
    <ds:schemaRef ds:uri="http://schemas.microsoft.com/sharepoint/v3"/>
  </ds:schemaRefs>
</ds:datastoreItem>
</file>

<file path=customXml/itemProps3.xml><?xml version="1.0" encoding="utf-8"?>
<ds:datastoreItem xmlns:ds="http://schemas.openxmlformats.org/officeDocument/2006/customXml" ds:itemID="{7AEB17F5-EBE7-4BF2-9D56-C16007A5F9D2}">
  <ds:schemaRefs>
    <ds:schemaRef ds:uri="http://schemas.microsoft.com/sharepoint/v3/contenttype/forms"/>
  </ds:schemaRefs>
</ds:datastoreItem>
</file>

<file path=customXml/itemProps4.xml><?xml version="1.0" encoding="utf-8"?>
<ds:datastoreItem xmlns:ds="http://schemas.openxmlformats.org/officeDocument/2006/customXml" ds:itemID="{F67B6DF4-5180-4135-BFAD-E0E9E2A57B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64b09d6-97d6-433f-94cb-46bfe9b38aa0"/>
    <ds:schemaRef ds:uri="f78b0c87-5eed-4a79-8fd1-360f9659fe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1049</Words>
  <Characters>5981</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Hutchins</dc:creator>
  <cp:keywords/>
  <dc:description/>
  <cp:lastModifiedBy>Denise Bentley</cp:lastModifiedBy>
  <cp:revision>4</cp:revision>
  <cp:lastPrinted>2023-11-06T13:54:00Z</cp:lastPrinted>
  <dcterms:created xsi:type="dcterms:W3CDTF">2026-01-19T06:36:00Z</dcterms:created>
  <dcterms:modified xsi:type="dcterms:W3CDTF">2026-01-19T06:46:00Z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0x0101005548B36B18CC0440885A21A7FA8C3BD2</vt:lpwstr>
  </property>
  <property fmtid="{D5CDD505-2E9C-101B-9397-08002B2CF9AE}" pid="3" name="MediaServiceImageTags">
    <vt:lpwstr/>
  </property>
</Properties>
</file>